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A138" w14:textId="1AFC0341" w:rsidR="00302DEF" w:rsidRDefault="00302DEF" w:rsidP="004D3017">
      <w:pPr>
        <w:pStyle w:val="Textoindependiente"/>
        <w:spacing w:before="95"/>
        <w:ind w:left="117" w:right="108" w:hanging="2"/>
        <w:jc w:val="center"/>
        <w:rPr>
          <w:rFonts w:eastAsiaTheme="minorHAnsi"/>
          <w:kern w:val="2"/>
          <w:sz w:val="24"/>
          <w:szCs w:val="24"/>
          <w:lang w:val="es-EC"/>
          <w14:ligatures w14:val="standardContextual"/>
        </w:rPr>
      </w:pPr>
      <w:r w:rsidRPr="009C5A20">
        <w:rPr>
          <w:rFonts w:eastAsiaTheme="minorHAnsi"/>
          <w:kern w:val="2"/>
          <w:sz w:val="24"/>
          <w:szCs w:val="24"/>
          <w:lang w:val="es-EC"/>
          <w14:ligatures w14:val="standardContextual"/>
        </w:rPr>
        <w:t xml:space="preserve">CONVOCATORIA UNICA PARA HABILITACIÓN EN EL PROCESO DE </w:t>
      </w:r>
      <w:r w:rsidR="00B75B2D">
        <w:rPr>
          <w:rFonts w:eastAsiaTheme="minorHAnsi"/>
          <w:kern w:val="2"/>
          <w:sz w:val="24"/>
          <w:szCs w:val="24"/>
          <w:lang w:val="es-EC"/>
          <w14:ligatures w14:val="standardContextual"/>
        </w:rPr>
        <w:t>LISTA CORTA</w:t>
      </w:r>
      <w:r w:rsidRPr="009C5A20">
        <w:rPr>
          <w:rFonts w:eastAsiaTheme="minorHAnsi"/>
          <w:kern w:val="2"/>
          <w:sz w:val="24"/>
          <w:szCs w:val="24"/>
          <w:lang w:val="es-EC"/>
          <w14:ligatures w14:val="standardContextual"/>
        </w:rPr>
        <w:t xml:space="preserve"> </w:t>
      </w:r>
      <w:r w:rsidRPr="001B0FF7">
        <w:rPr>
          <w:rFonts w:eastAsiaTheme="minorHAnsi"/>
          <w:kern w:val="2"/>
          <w:sz w:val="24"/>
          <w:szCs w:val="24"/>
          <w:lang w:val="es-EC"/>
          <w14:ligatures w14:val="standardContextual"/>
        </w:rPr>
        <w:t>“</w:t>
      </w:r>
      <w:bookmarkStart w:id="0" w:name="_Hlk190846079"/>
      <w:r w:rsidR="001B0FF7" w:rsidRPr="001B0FF7">
        <w:rPr>
          <w:b/>
          <w:bCs/>
          <w:sz w:val="24"/>
          <w:szCs w:val="24"/>
        </w:rPr>
        <w:t>FISCALIZACION DE LA CONSTRUCCIÓN DEL SISTEMA DE AGUA POTABLE PARA VARIAS COMUNIDADES DE LAS PARROQUIAS DEL VALLE, SANTA ANA Y QUINGEO, PRIMERA FASE</w:t>
      </w:r>
      <w:bookmarkEnd w:id="0"/>
      <w:r w:rsidRPr="003F0A01">
        <w:rPr>
          <w:rFonts w:eastAsiaTheme="minorHAnsi"/>
          <w:kern w:val="2"/>
          <w:sz w:val="24"/>
          <w:szCs w:val="24"/>
          <w:lang w:val="es-EC"/>
          <w14:ligatures w14:val="standardContextual"/>
        </w:rPr>
        <w:t>”.</w:t>
      </w:r>
    </w:p>
    <w:p w14:paraId="24238A55" w14:textId="77777777" w:rsidR="00474209" w:rsidRDefault="00474209" w:rsidP="00302DEF">
      <w:pPr>
        <w:pStyle w:val="Textoindependiente"/>
        <w:spacing w:before="95"/>
        <w:ind w:left="117" w:right="108" w:hanging="2"/>
        <w:jc w:val="center"/>
        <w:rPr>
          <w:rFonts w:eastAsiaTheme="minorHAnsi"/>
          <w:kern w:val="2"/>
          <w:sz w:val="24"/>
          <w:szCs w:val="24"/>
          <w:lang w:val="es-EC"/>
          <w14:ligatures w14:val="standardContextual"/>
        </w:rPr>
      </w:pPr>
    </w:p>
    <w:p w14:paraId="1C4D1BE8" w14:textId="3712B164" w:rsidR="0016720B" w:rsidRPr="0016720B" w:rsidRDefault="00474209" w:rsidP="0016720B">
      <w:pPr>
        <w:jc w:val="center"/>
        <w:rPr>
          <w:rFonts w:ascii="Arial" w:eastAsia="Times New Roman" w:hAnsi="Arial" w:cs="Arial"/>
          <w:kern w:val="0"/>
          <w:sz w:val="24"/>
          <w:szCs w:val="24"/>
          <w:lang w:eastAsia="es-EC"/>
          <w14:ligatures w14:val="none"/>
        </w:rPr>
      </w:pPr>
      <w:r w:rsidRPr="005558E6">
        <w:rPr>
          <w:rFonts w:ascii="Arial" w:hAnsi="Arial" w:cs="Arial"/>
          <w:sz w:val="24"/>
          <w:szCs w:val="24"/>
        </w:rPr>
        <w:t xml:space="preserve">Monto referencial de la consultoría: USD </w:t>
      </w:r>
      <w:r w:rsidRPr="005558E6">
        <w:rPr>
          <w:rFonts w:ascii="Arial" w:hAnsi="Arial" w:cs="Arial"/>
          <w:b/>
          <w:bCs/>
          <w:sz w:val="24"/>
          <w:szCs w:val="24"/>
        </w:rPr>
        <w:t>$</w:t>
      </w:r>
      <w:r w:rsidR="00D869F8" w:rsidRPr="005558E6">
        <w:rPr>
          <w:rFonts w:ascii="Arial" w:hAnsi="Arial" w:cs="Arial"/>
          <w:b/>
          <w:bCs/>
          <w:sz w:val="24"/>
          <w:szCs w:val="24"/>
        </w:rPr>
        <w:t xml:space="preserve"> 3</w:t>
      </w:r>
      <w:r w:rsidR="0016720B">
        <w:rPr>
          <w:rFonts w:ascii="Arial" w:hAnsi="Arial" w:cs="Arial"/>
          <w:b/>
          <w:bCs/>
          <w:sz w:val="24"/>
          <w:szCs w:val="24"/>
        </w:rPr>
        <w:t>8</w:t>
      </w:r>
      <w:r w:rsidR="00080697">
        <w:rPr>
          <w:rFonts w:ascii="Arial" w:hAnsi="Arial" w:cs="Arial"/>
          <w:b/>
          <w:bCs/>
          <w:sz w:val="24"/>
          <w:szCs w:val="24"/>
        </w:rPr>
        <w:t>3</w:t>
      </w:r>
      <w:r w:rsidR="00D869F8" w:rsidRPr="005558E6">
        <w:rPr>
          <w:rFonts w:ascii="Arial" w:hAnsi="Arial" w:cs="Arial"/>
          <w:b/>
          <w:bCs/>
          <w:sz w:val="24"/>
          <w:szCs w:val="24"/>
        </w:rPr>
        <w:t>.</w:t>
      </w:r>
      <w:r w:rsidR="00080697">
        <w:rPr>
          <w:rFonts w:ascii="Arial" w:hAnsi="Arial" w:cs="Arial"/>
          <w:b/>
          <w:bCs/>
          <w:sz w:val="24"/>
          <w:szCs w:val="24"/>
        </w:rPr>
        <w:t>967</w:t>
      </w:r>
      <w:r w:rsidR="00D869F8" w:rsidRPr="005558E6">
        <w:rPr>
          <w:rFonts w:ascii="Arial" w:hAnsi="Arial" w:cs="Arial"/>
          <w:b/>
          <w:bCs/>
          <w:sz w:val="24"/>
          <w:szCs w:val="24"/>
        </w:rPr>
        <w:t>,</w:t>
      </w:r>
      <w:r w:rsidR="00080697">
        <w:rPr>
          <w:rFonts w:ascii="Arial" w:hAnsi="Arial" w:cs="Arial"/>
          <w:b/>
          <w:bCs/>
          <w:sz w:val="24"/>
          <w:szCs w:val="24"/>
        </w:rPr>
        <w:t>9</w:t>
      </w:r>
      <w:r w:rsidR="0016720B">
        <w:rPr>
          <w:rFonts w:ascii="Arial" w:hAnsi="Arial" w:cs="Arial"/>
          <w:b/>
          <w:bCs/>
          <w:sz w:val="24"/>
          <w:szCs w:val="24"/>
        </w:rPr>
        <w:t>8</w:t>
      </w:r>
      <w:r w:rsidR="001B0FF7" w:rsidRPr="005558E6">
        <w:rPr>
          <w:rFonts w:ascii="Arial" w:hAnsi="Arial" w:cs="Arial"/>
          <w:b/>
          <w:bCs/>
          <w:sz w:val="24"/>
          <w:szCs w:val="24"/>
        </w:rPr>
        <w:t>.</w:t>
      </w:r>
    </w:p>
    <w:p w14:paraId="2B82432C" w14:textId="7DF8B7AE" w:rsidR="00D869F8" w:rsidRPr="005558E6" w:rsidRDefault="00D869F8" w:rsidP="00D869F8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s-EC"/>
          <w14:ligatures w14:val="none"/>
        </w:rPr>
      </w:pPr>
    </w:p>
    <w:p w14:paraId="4ECF8710" w14:textId="61667E04" w:rsidR="00A2685A" w:rsidRPr="009C5A20" w:rsidRDefault="00A2685A" w:rsidP="00302DEF">
      <w:pPr>
        <w:pStyle w:val="Textoindependiente"/>
        <w:spacing w:before="95"/>
        <w:ind w:left="117" w:right="108" w:hanging="2"/>
        <w:jc w:val="center"/>
        <w:rPr>
          <w:rFonts w:eastAsiaTheme="minorHAnsi"/>
          <w:kern w:val="2"/>
          <w:sz w:val="24"/>
          <w:szCs w:val="24"/>
          <w:lang w:val="es-EC"/>
          <w14:ligatures w14:val="standardContextual"/>
        </w:rPr>
      </w:pPr>
      <w:r w:rsidRPr="00A2685A">
        <w:rPr>
          <w:rFonts w:eastAsiaTheme="minorHAnsi"/>
          <w:kern w:val="2"/>
          <w:sz w:val="24"/>
          <w:szCs w:val="24"/>
          <w:lang w:val="es-EC"/>
          <w14:ligatures w14:val="standardContextual"/>
        </w:rPr>
        <w:t>Plazo de ejecución de fiscalización</w:t>
      </w:r>
      <w:r>
        <w:rPr>
          <w:rFonts w:eastAsiaTheme="minorHAnsi"/>
          <w:kern w:val="2"/>
          <w:sz w:val="24"/>
          <w:szCs w:val="24"/>
          <w:lang w:val="es-EC"/>
          <w14:ligatures w14:val="standardContextual"/>
        </w:rPr>
        <w:t xml:space="preserve">: </w:t>
      </w:r>
      <w:r w:rsidR="00D869F8" w:rsidRPr="00D869F8">
        <w:rPr>
          <w:rFonts w:eastAsiaTheme="minorHAnsi"/>
          <w:b/>
          <w:bCs/>
          <w:kern w:val="2"/>
          <w:sz w:val="24"/>
          <w:szCs w:val="24"/>
          <w:lang w:val="es-EC"/>
          <w14:ligatures w14:val="standardContextual"/>
        </w:rPr>
        <w:t>57</w:t>
      </w:r>
      <w:r w:rsidR="00CF4D2F">
        <w:rPr>
          <w:rFonts w:eastAsiaTheme="minorHAnsi"/>
          <w:b/>
          <w:bCs/>
          <w:kern w:val="2"/>
          <w:sz w:val="24"/>
          <w:szCs w:val="24"/>
          <w:lang w:val="es-EC"/>
          <w14:ligatures w14:val="standardContextual"/>
        </w:rPr>
        <w:t>0</w:t>
      </w:r>
      <w:r>
        <w:rPr>
          <w:rFonts w:eastAsiaTheme="minorHAnsi"/>
          <w:kern w:val="2"/>
          <w:sz w:val="24"/>
          <w:szCs w:val="24"/>
          <w:lang w:val="es-EC"/>
          <w14:ligatures w14:val="standardContextual"/>
        </w:rPr>
        <w:t xml:space="preserve"> días.</w:t>
      </w:r>
    </w:p>
    <w:p w14:paraId="0A7D5752" w14:textId="77777777" w:rsidR="00302DEF" w:rsidRPr="009C5A20" w:rsidRDefault="00302DEF" w:rsidP="00302DEF">
      <w:pPr>
        <w:pStyle w:val="Textoindependiente"/>
        <w:spacing w:before="95"/>
        <w:ind w:left="117" w:right="108" w:hanging="2"/>
        <w:rPr>
          <w:color w:val="151515"/>
          <w:w w:val="85"/>
          <w:sz w:val="20"/>
          <w:szCs w:val="20"/>
        </w:rPr>
      </w:pPr>
    </w:p>
    <w:p w14:paraId="058B9B7E" w14:textId="3846AA44" w:rsidR="00FD1C10" w:rsidRDefault="00FD1C10" w:rsidP="009B7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75372">
        <w:rPr>
          <w:rFonts w:ascii="Arial" w:hAnsi="Arial" w:cs="Arial"/>
          <w:sz w:val="20"/>
          <w:szCs w:val="20"/>
        </w:rPr>
        <w:t xml:space="preserve">La </w:t>
      </w:r>
      <w:r w:rsidR="00302DEF" w:rsidRPr="00675372">
        <w:rPr>
          <w:rFonts w:ascii="Arial" w:hAnsi="Arial" w:cs="Arial"/>
          <w:sz w:val="20"/>
          <w:szCs w:val="20"/>
        </w:rPr>
        <w:t xml:space="preserve">Empresa Pública Municipal de Telecomunicaciones, Agua Potable, Alcantarillado y Saneamiento de Cuenca ETAPA EP, </w:t>
      </w:r>
      <w:r w:rsidR="00BD2653" w:rsidRPr="00675372">
        <w:rPr>
          <w:rFonts w:ascii="Arial" w:hAnsi="Arial" w:cs="Arial"/>
          <w:sz w:val="20"/>
          <w:szCs w:val="20"/>
        </w:rPr>
        <w:t>con la finalidad de brindar iguales oportunidades laborales en los procesos de fiscalización y cumpliendo con los principios de transparencia y concurrencia c</w:t>
      </w:r>
      <w:r w:rsidR="00302DEF" w:rsidRPr="00675372">
        <w:rPr>
          <w:rFonts w:ascii="Arial" w:hAnsi="Arial" w:cs="Arial"/>
          <w:sz w:val="20"/>
          <w:szCs w:val="20"/>
        </w:rPr>
        <w:t xml:space="preserve">onvoca a las </w:t>
      </w:r>
      <w:r w:rsidR="00302DEF" w:rsidRPr="00995560">
        <w:rPr>
          <w:rFonts w:ascii="Arial" w:hAnsi="Arial" w:cs="Arial"/>
          <w:b/>
          <w:bCs/>
          <w:sz w:val="20"/>
          <w:szCs w:val="20"/>
        </w:rPr>
        <w:t xml:space="preserve">personas </w:t>
      </w:r>
      <w:r w:rsidR="00080697">
        <w:rPr>
          <w:rFonts w:ascii="Arial" w:hAnsi="Arial" w:cs="Arial"/>
          <w:b/>
          <w:bCs/>
          <w:sz w:val="20"/>
          <w:szCs w:val="20"/>
        </w:rPr>
        <w:t>jurídicas</w:t>
      </w:r>
      <w:r w:rsidR="00CE7B36" w:rsidRPr="00995560">
        <w:rPr>
          <w:rFonts w:ascii="Arial" w:hAnsi="Arial" w:cs="Arial"/>
          <w:b/>
          <w:bCs/>
          <w:sz w:val="20"/>
          <w:szCs w:val="20"/>
        </w:rPr>
        <w:t xml:space="preserve"> </w:t>
      </w:r>
      <w:r w:rsidR="00302DEF" w:rsidRPr="00995560">
        <w:rPr>
          <w:rFonts w:ascii="Arial" w:hAnsi="Arial" w:cs="Arial"/>
          <w:b/>
          <w:bCs/>
          <w:sz w:val="20"/>
          <w:szCs w:val="20"/>
        </w:rPr>
        <w:t>nacionales</w:t>
      </w:r>
      <w:r w:rsidR="00302DEF" w:rsidRPr="00675372">
        <w:rPr>
          <w:rFonts w:ascii="Arial" w:hAnsi="Arial" w:cs="Arial"/>
          <w:sz w:val="20"/>
          <w:szCs w:val="20"/>
        </w:rPr>
        <w:t xml:space="preserve">, </w:t>
      </w:r>
      <w:r w:rsidR="00BD2653" w:rsidRPr="00675372">
        <w:rPr>
          <w:rFonts w:ascii="Arial" w:hAnsi="Arial" w:cs="Arial"/>
          <w:sz w:val="20"/>
          <w:szCs w:val="20"/>
        </w:rPr>
        <w:t>a</w:t>
      </w:r>
      <w:r w:rsidR="00302DEF" w:rsidRPr="00675372">
        <w:rPr>
          <w:rFonts w:ascii="Arial" w:hAnsi="Arial" w:cs="Arial"/>
          <w:sz w:val="20"/>
          <w:szCs w:val="20"/>
        </w:rPr>
        <w:t xml:space="preserve">l </w:t>
      </w:r>
      <w:r w:rsidR="00CE7B36">
        <w:rPr>
          <w:rFonts w:ascii="Arial" w:hAnsi="Arial" w:cs="Arial"/>
          <w:sz w:val="20"/>
          <w:szCs w:val="20"/>
        </w:rPr>
        <w:t xml:space="preserve">registro, para posterior sorteo </w:t>
      </w:r>
      <w:r w:rsidR="00302DEF" w:rsidRPr="00675372">
        <w:rPr>
          <w:rFonts w:ascii="Arial" w:hAnsi="Arial" w:cs="Arial"/>
          <w:sz w:val="20"/>
          <w:szCs w:val="20"/>
        </w:rPr>
        <w:t xml:space="preserve">público a </w:t>
      </w:r>
      <w:r w:rsidR="00673A47">
        <w:rPr>
          <w:rFonts w:ascii="Arial" w:hAnsi="Arial" w:cs="Arial"/>
          <w:sz w:val="20"/>
          <w:szCs w:val="20"/>
        </w:rPr>
        <w:t xml:space="preserve">efectuarse </w:t>
      </w:r>
      <w:r w:rsidR="00302DEF" w:rsidRPr="00675372">
        <w:rPr>
          <w:rFonts w:ascii="Arial" w:hAnsi="Arial" w:cs="Arial"/>
          <w:sz w:val="20"/>
          <w:szCs w:val="20"/>
        </w:rPr>
        <w:t>por</w:t>
      </w:r>
      <w:r w:rsidR="00673A47">
        <w:rPr>
          <w:rFonts w:ascii="Arial" w:hAnsi="Arial" w:cs="Arial"/>
          <w:sz w:val="20"/>
          <w:szCs w:val="20"/>
        </w:rPr>
        <w:t xml:space="preserve"> parte de</w:t>
      </w:r>
      <w:r w:rsidR="00302DEF" w:rsidRPr="00675372">
        <w:rPr>
          <w:rFonts w:ascii="Arial" w:hAnsi="Arial" w:cs="Arial"/>
          <w:sz w:val="20"/>
          <w:szCs w:val="20"/>
        </w:rPr>
        <w:t xml:space="preserve"> </w:t>
      </w:r>
      <w:r w:rsidRPr="00675372">
        <w:rPr>
          <w:rFonts w:ascii="Arial" w:hAnsi="Arial" w:cs="Arial"/>
          <w:sz w:val="20"/>
          <w:szCs w:val="20"/>
        </w:rPr>
        <w:t>ETAPA</w:t>
      </w:r>
      <w:r w:rsidR="00673A47">
        <w:rPr>
          <w:rFonts w:ascii="Arial" w:hAnsi="Arial" w:cs="Arial"/>
          <w:sz w:val="20"/>
          <w:szCs w:val="20"/>
        </w:rPr>
        <w:t xml:space="preserve"> E</w:t>
      </w:r>
      <w:r w:rsidRPr="00675372">
        <w:rPr>
          <w:rFonts w:ascii="Arial" w:hAnsi="Arial" w:cs="Arial"/>
          <w:sz w:val="20"/>
          <w:szCs w:val="20"/>
        </w:rPr>
        <w:t>P</w:t>
      </w:r>
      <w:r w:rsidR="00302DEF" w:rsidRPr="00675372">
        <w:rPr>
          <w:rFonts w:ascii="Arial" w:hAnsi="Arial" w:cs="Arial"/>
          <w:sz w:val="20"/>
          <w:szCs w:val="20"/>
        </w:rPr>
        <w:t xml:space="preserve">, para </w:t>
      </w:r>
      <w:r w:rsidRPr="00675372">
        <w:rPr>
          <w:rFonts w:ascii="Arial" w:hAnsi="Arial" w:cs="Arial"/>
          <w:sz w:val="20"/>
          <w:szCs w:val="20"/>
        </w:rPr>
        <w:t>participar</w:t>
      </w:r>
      <w:r w:rsidR="00302DEF" w:rsidRPr="00675372">
        <w:rPr>
          <w:rFonts w:ascii="Arial" w:hAnsi="Arial" w:cs="Arial"/>
          <w:sz w:val="20"/>
          <w:szCs w:val="20"/>
        </w:rPr>
        <w:t xml:space="preserve"> </w:t>
      </w:r>
      <w:r w:rsidR="00BD2653" w:rsidRPr="00675372">
        <w:rPr>
          <w:rFonts w:ascii="Arial" w:hAnsi="Arial" w:cs="Arial"/>
          <w:sz w:val="20"/>
          <w:szCs w:val="20"/>
        </w:rPr>
        <w:t>como</w:t>
      </w:r>
      <w:r w:rsidR="00675372" w:rsidRPr="00675372">
        <w:rPr>
          <w:rFonts w:ascii="Arial" w:hAnsi="Arial" w:cs="Arial"/>
          <w:sz w:val="20"/>
          <w:szCs w:val="20"/>
        </w:rPr>
        <w:t xml:space="preserve"> </w:t>
      </w:r>
      <w:r w:rsidR="00BD2653" w:rsidRPr="00675372">
        <w:rPr>
          <w:rFonts w:ascii="Arial" w:hAnsi="Arial" w:cs="Arial"/>
          <w:sz w:val="20"/>
          <w:szCs w:val="20"/>
        </w:rPr>
        <w:t xml:space="preserve">oferentes </w:t>
      </w:r>
      <w:r w:rsidR="00673A47">
        <w:rPr>
          <w:rFonts w:ascii="Arial" w:hAnsi="Arial" w:cs="Arial"/>
          <w:sz w:val="20"/>
          <w:szCs w:val="20"/>
        </w:rPr>
        <w:t>en la</w:t>
      </w:r>
      <w:r w:rsidR="00302DEF" w:rsidRPr="00675372">
        <w:rPr>
          <w:rFonts w:ascii="Arial" w:hAnsi="Arial" w:cs="Arial"/>
          <w:sz w:val="20"/>
          <w:szCs w:val="20"/>
        </w:rPr>
        <w:t xml:space="preserve"> </w:t>
      </w:r>
      <w:r w:rsidR="00673A47" w:rsidRPr="00D869F8">
        <w:rPr>
          <w:rFonts w:ascii="Arial" w:hAnsi="Arial" w:cs="Arial"/>
          <w:b/>
          <w:bCs/>
          <w:sz w:val="20"/>
          <w:szCs w:val="20"/>
        </w:rPr>
        <w:t>“</w:t>
      </w:r>
      <w:r w:rsidR="00D869F8" w:rsidRPr="00D869F8">
        <w:rPr>
          <w:rFonts w:ascii="Arial" w:hAnsi="Arial" w:cs="Arial"/>
          <w:b/>
          <w:bCs/>
          <w:sz w:val="20"/>
          <w:szCs w:val="20"/>
        </w:rPr>
        <w:t>FISCALIZACION DE LA CONSTRUCCIÓN DEL SISTEMA DE AGUA POTABLE PARA VARIAS COMUNIDADES DE LAS PARROQUIAS DEL VALLE, SANTA ANA Y QUINGEO, PRIMERA FASE</w:t>
      </w:r>
      <w:r w:rsidR="00673A47" w:rsidRPr="00D869F8">
        <w:rPr>
          <w:rFonts w:ascii="Arial" w:hAnsi="Arial" w:cs="Arial"/>
          <w:b/>
          <w:sz w:val="20"/>
          <w:szCs w:val="20"/>
        </w:rPr>
        <w:t>”</w:t>
      </w:r>
      <w:r w:rsidR="00673A47" w:rsidRPr="00D869F8">
        <w:rPr>
          <w:rFonts w:ascii="Arial" w:hAnsi="Arial" w:cs="Arial"/>
          <w:sz w:val="20"/>
          <w:szCs w:val="20"/>
        </w:rPr>
        <w:t>,</w:t>
      </w:r>
      <w:r w:rsidR="00673A47">
        <w:rPr>
          <w:rFonts w:ascii="Arial" w:hAnsi="Arial" w:cs="Arial"/>
          <w:sz w:val="20"/>
          <w:szCs w:val="20"/>
        </w:rPr>
        <w:t xml:space="preserve"> </w:t>
      </w:r>
      <w:r w:rsidR="00675372" w:rsidRPr="00675372">
        <w:rPr>
          <w:rFonts w:ascii="Arial" w:hAnsi="Arial" w:cs="Arial"/>
          <w:sz w:val="20"/>
          <w:szCs w:val="20"/>
        </w:rPr>
        <w:t xml:space="preserve">por lo que, en cumplimiento a lo dispuesto en el </w:t>
      </w:r>
      <w:r w:rsidR="00B9580B">
        <w:rPr>
          <w:rFonts w:ascii="Arial" w:hAnsi="Arial" w:cs="Arial"/>
          <w:sz w:val="20"/>
          <w:szCs w:val="20"/>
        </w:rPr>
        <w:t xml:space="preserve">segundo párrafo del </w:t>
      </w:r>
      <w:r w:rsidR="00675372" w:rsidRPr="00675372">
        <w:rPr>
          <w:rFonts w:ascii="Arial" w:hAnsi="Arial" w:cs="Arial"/>
          <w:sz w:val="20"/>
          <w:szCs w:val="20"/>
        </w:rPr>
        <w:t>Art.1</w:t>
      </w:r>
      <w:r w:rsidR="000E3C7D">
        <w:rPr>
          <w:rFonts w:ascii="Arial" w:hAnsi="Arial" w:cs="Arial"/>
          <w:sz w:val="20"/>
          <w:szCs w:val="20"/>
        </w:rPr>
        <w:t>60</w:t>
      </w:r>
      <w:r w:rsidR="00675372" w:rsidRPr="00675372">
        <w:rPr>
          <w:rFonts w:ascii="Arial" w:hAnsi="Arial" w:cs="Arial"/>
          <w:sz w:val="20"/>
          <w:szCs w:val="20"/>
        </w:rPr>
        <w:t xml:space="preserve"> del Reglamento General </w:t>
      </w:r>
      <w:r w:rsidR="00D96F68">
        <w:rPr>
          <w:rFonts w:ascii="Arial" w:hAnsi="Arial" w:cs="Arial"/>
          <w:sz w:val="20"/>
          <w:szCs w:val="20"/>
        </w:rPr>
        <w:t>a</w:t>
      </w:r>
      <w:r w:rsidR="00675372" w:rsidRPr="00675372">
        <w:rPr>
          <w:rFonts w:ascii="Arial" w:hAnsi="Arial" w:cs="Arial"/>
          <w:sz w:val="20"/>
          <w:szCs w:val="20"/>
        </w:rPr>
        <w:t xml:space="preserve"> la Ley Orgánica del Sistema Nacional de Contratación Pública, en donde se establece para la Contratación de Consultorías mediante </w:t>
      </w:r>
      <w:r w:rsidR="00B75B2D">
        <w:rPr>
          <w:rFonts w:ascii="Arial" w:hAnsi="Arial" w:cs="Arial"/>
          <w:sz w:val="20"/>
          <w:szCs w:val="20"/>
        </w:rPr>
        <w:t>lista corta</w:t>
      </w:r>
      <w:r w:rsidR="00675372">
        <w:rPr>
          <w:rFonts w:ascii="Arial" w:hAnsi="Arial" w:cs="Arial"/>
          <w:sz w:val="20"/>
          <w:szCs w:val="20"/>
        </w:rPr>
        <w:t xml:space="preserve">: </w:t>
      </w:r>
      <w:r w:rsidR="00675372" w:rsidRPr="00675372">
        <w:rPr>
          <w:rFonts w:ascii="Arial" w:hAnsi="Arial" w:cs="Arial"/>
          <w:i/>
          <w:sz w:val="20"/>
          <w:szCs w:val="20"/>
        </w:rPr>
        <w:t>“…El área requirente emitirá un informe motivado en el cual se determine las razones técnicas y económicas de la selección del consultor, mismo que será parte de la documentación relevante de la etapa preparatoria. … ”</w:t>
      </w:r>
    </w:p>
    <w:p w14:paraId="57D8D4D0" w14:textId="77777777" w:rsidR="000E3C7D" w:rsidRDefault="000E3C7D" w:rsidP="00D96F68">
      <w:pPr>
        <w:pStyle w:val="Textoindependiente"/>
        <w:spacing w:before="105"/>
        <w:ind w:left="115" w:right="109"/>
        <w:rPr>
          <w:rFonts w:eastAsiaTheme="minorHAnsi"/>
          <w:kern w:val="2"/>
          <w:sz w:val="20"/>
          <w:szCs w:val="20"/>
          <w:lang w:val="es-EC"/>
          <w14:ligatures w14:val="standardContextual"/>
        </w:rPr>
      </w:pPr>
    </w:p>
    <w:p w14:paraId="34691790" w14:textId="7CAA97EA" w:rsidR="00302DEF" w:rsidRPr="009C5A20" w:rsidRDefault="00080697" w:rsidP="00D96F68">
      <w:pPr>
        <w:pStyle w:val="Textoindependiente"/>
        <w:spacing w:before="105"/>
        <w:ind w:left="115" w:right="109"/>
        <w:rPr>
          <w:rFonts w:eastAsiaTheme="minorHAnsi"/>
          <w:kern w:val="2"/>
          <w:sz w:val="20"/>
          <w:szCs w:val="20"/>
          <w:lang w:val="es-EC"/>
          <w14:ligatures w14:val="standardContextual"/>
        </w:rPr>
      </w:pPr>
      <w:r>
        <w:rPr>
          <w:rFonts w:eastAsiaTheme="minorHAnsi"/>
          <w:kern w:val="2"/>
          <w:sz w:val="20"/>
          <w:szCs w:val="20"/>
          <w:lang w:val="es-EC"/>
          <w14:ligatures w14:val="standardContextual"/>
        </w:rPr>
        <w:t>Los</w:t>
      </w:r>
      <w:r w:rsidR="00302DEF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</w:t>
      </w:r>
      <w:r w:rsidR="00FD1C10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interesados en calificarse </w:t>
      </w:r>
      <w:r w:rsidR="00302DEF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para participar en el</w:t>
      </w:r>
      <w:r w:rsidR="002C4A99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</w:t>
      </w:r>
      <w:r w:rsidR="00302DEF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sorteo público,</w:t>
      </w:r>
      <w:r w:rsidR="00FD1C10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en el presente proceso de “Consultoría de fiscalización” </w:t>
      </w:r>
      <w:r w:rsidR="00302DEF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dentro de l</w:t>
      </w:r>
      <w:r w:rsidR="00FD1C10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a</w:t>
      </w:r>
      <w:r w:rsidR="00302DEF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s</w:t>
      </w:r>
      <w:r w:rsidR="00FD1C10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obras </w:t>
      </w:r>
      <w:r w:rsidR="00BD2653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d</w:t>
      </w:r>
      <w:r w:rsidR="00BD2653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e </w:t>
      </w:r>
      <w:r w:rsidR="00BD2653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saneamiento</w:t>
      </w:r>
      <w:r w:rsidR="00BD2653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a </w:t>
      </w:r>
      <w:r w:rsidR="00FD1C10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ejecutarse en el Plan Operativo Anual</w:t>
      </w:r>
      <w:r w:rsidR="00BD2653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de ETAPA EP</w:t>
      </w:r>
      <w:r w:rsidR="00BD2653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, se</w:t>
      </w:r>
      <w:r w:rsidR="00302DEF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encuentran los siguientes par</w:t>
      </w:r>
      <w:r w:rsidR="00FD1C10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á</w:t>
      </w:r>
      <w:r w:rsidR="00302DEF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metros a </w:t>
      </w:r>
      <w:r w:rsidR="00FD1C10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cumplir</w:t>
      </w:r>
      <w:r w:rsidR="00302DEF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para </w:t>
      </w:r>
      <w:r w:rsidR="00FD1C10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pod</w:t>
      </w:r>
      <w:r w:rsidR="00302DEF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er </w:t>
      </w:r>
      <w:r w:rsidR="00BD2653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registrar</w:t>
      </w:r>
      <w:r w:rsidR="00BD2653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se</w:t>
      </w:r>
      <w:r w:rsidR="00302DEF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al sorteo:</w:t>
      </w:r>
    </w:p>
    <w:p w14:paraId="3EB9CDA6" w14:textId="77777777" w:rsidR="00FD1C10" w:rsidRPr="009C5A20" w:rsidRDefault="00FD1C10" w:rsidP="00302DEF">
      <w:pPr>
        <w:pStyle w:val="Textoindependiente"/>
        <w:spacing w:before="105"/>
        <w:ind w:left="117" w:right="109" w:hanging="2"/>
        <w:rPr>
          <w:rFonts w:eastAsiaTheme="minorHAnsi"/>
          <w:kern w:val="2"/>
          <w:sz w:val="20"/>
          <w:szCs w:val="20"/>
          <w:lang w:val="es-EC"/>
          <w14:ligatures w14:val="standardContextual"/>
        </w:rPr>
      </w:pPr>
    </w:p>
    <w:p w14:paraId="79132714" w14:textId="77777777" w:rsidR="00302DEF" w:rsidRDefault="00302DEF" w:rsidP="00BD2653">
      <w:pPr>
        <w:pStyle w:val="Prrafodelista"/>
        <w:widowControl w:val="0"/>
        <w:numPr>
          <w:ilvl w:val="0"/>
          <w:numId w:val="4"/>
        </w:numPr>
        <w:tabs>
          <w:tab w:val="left" w:pos="193"/>
        </w:tabs>
        <w:autoSpaceDE w:val="0"/>
        <w:autoSpaceDN w:val="0"/>
        <w:spacing w:after="0" w:line="240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9C5A20">
        <w:rPr>
          <w:rFonts w:ascii="Arial" w:hAnsi="Arial" w:cs="Arial"/>
          <w:sz w:val="20"/>
          <w:szCs w:val="20"/>
        </w:rPr>
        <w:t xml:space="preserve">No tener adjudicados CONTRATOS DE OBRA vigentes o sin recepción definitiva dentro de </w:t>
      </w:r>
      <w:r w:rsidR="00FD1C10" w:rsidRPr="009C5A20">
        <w:rPr>
          <w:rFonts w:ascii="Arial" w:hAnsi="Arial" w:cs="Arial"/>
          <w:sz w:val="20"/>
          <w:szCs w:val="20"/>
        </w:rPr>
        <w:t>ETAPA</w:t>
      </w:r>
      <w:r w:rsidR="00D96F68">
        <w:rPr>
          <w:rFonts w:ascii="Arial" w:hAnsi="Arial" w:cs="Arial"/>
          <w:sz w:val="20"/>
          <w:szCs w:val="20"/>
        </w:rPr>
        <w:t xml:space="preserve"> </w:t>
      </w:r>
      <w:r w:rsidR="00FD1C10" w:rsidRPr="009C5A20">
        <w:rPr>
          <w:rFonts w:ascii="Arial" w:hAnsi="Arial" w:cs="Arial"/>
          <w:sz w:val="20"/>
          <w:szCs w:val="20"/>
        </w:rPr>
        <w:t>EP</w:t>
      </w:r>
      <w:r w:rsidRPr="009C5A20">
        <w:rPr>
          <w:rFonts w:ascii="Arial" w:hAnsi="Arial" w:cs="Arial"/>
          <w:sz w:val="20"/>
          <w:szCs w:val="20"/>
        </w:rPr>
        <w:t>.</w:t>
      </w:r>
    </w:p>
    <w:p w14:paraId="6ECF18EF" w14:textId="77777777" w:rsidR="00302DEF" w:rsidRDefault="00302DEF" w:rsidP="00BD2653">
      <w:pPr>
        <w:pStyle w:val="Prrafodelista"/>
        <w:widowControl w:val="0"/>
        <w:numPr>
          <w:ilvl w:val="0"/>
          <w:numId w:val="4"/>
        </w:numPr>
        <w:tabs>
          <w:tab w:val="left" w:pos="174"/>
        </w:tabs>
        <w:autoSpaceDE w:val="0"/>
        <w:autoSpaceDN w:val="0"/>
        <w:spacing w:after="0" w:line="240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BD2653">
        <w:rPr>
          <w:rFonts w:ascii="Arial" w:hAnsi="Arial" w:cs="Arial"/>
          <w:sz w:val="20"/>
          <w:szCs w:val="20"/>
        </w:rPr>
        <w:t xml:space="preserve">No tener CONTRATOS DE FISCALIZACIÓN </w:t>
      </w:r>
      <w:r w:rsidR="0010371A" w:rsidRPr="00BD2653">
        <w:rPr>
          <w:rFonts w:ascii="Arial" w:hAnsi="Arial" w:cs="Arial"/>
          <w:sz w:val="20"/>
          <w:szCs w:val="20"/>
        </w:rPr>
        <w:t xml:space="preserve">vigentes o sin </w:t>
      </w:r>
      <w:r w:rsidR="00673A47">
        <w:rPr>
          <w:rFonts w:ascii="Arial" w:hAnsi="Arial" w:cs="Arial"/>
          <w:sz w:val="20"/>
          <w:szCs w:val="20"/>
        </w:rPr>
        <w:t xml:space="preserve">acta de entrega - </w:t>
      </w:r>
      <w:r w:rsidR="0010371A" w:rsidRPr="00BD2653">
        <w:rPr>
          <w:rFonts w:ascii="Arial" w:hAnsi="Arial" w:cs="Arial"/>
          <w:sz w:val="20"/>
          <w:szCs w:val="20"/>
        </w:rPr>
        <w:t>recepción única dentro de ETAPA</w:t>
      </w:r>
      <w:r w:rsidR="00D96F68">
        <w:rPr>
          <w:rFonts w:ascii="Arial" w:hAnsi="Arial" w:cs="Arial"/>
          <w:sz w:val="20"/>
          <w:szCs w:val="20"/>
        </w:rPr>
        <w:t xml:space="preserve"> </w:t>
      </w:r>
      <w:r w:rsidR="0010371A" w:rsidRPr="00BD2653">
        <w:rPr>
          <w:rFonts w:ascii="Arial" w:hAnsi="Arial" w:cs="Arial"/>
          <w:sz w:val="20"/>
          <w:szCs w:val="20"/>
        </w:rPr>
        <w:t>EP</w:t>
      </w:r>
      <w:r w:rsidRPr="00BD2653">
        <w:rPr>
          <w:rFonts w:ascii="Arial" w:hAnsi="Arial" w:cs="Arial"/>
          <w:sz w:val="20"/>
          <w:szCs w:val="20"/>
        </w:rPr>
        <w:t>.</w:t>
      </w:r>
    </w:p>
    <w:p w14:paraId="19FC6D9B" w14:textId="77777777" w:rsidR="00302DEF" w:rsidRDefault="00302DEF" w:rsidP="00BD2653">
      <w:pPr>
        <w:pStyle w:val="Prrafodelista"/>
        <w:widowControl w:val="0"/>
        <w:numPr>
          <w:ilvl w:val="0"/>
          <w:numId w:val="4"/>
        </w:numPr>
        <w:tabs>
          <w:tab w:val="left" w:pos="197"/>
        </w:tabs>
        <w:autoSpaceDE w:val="0"/>
        <w:autoSpaceDN w:val="0"/>
        <w:spacing w:after="0" w:line="240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BD2653">
        <w:rPr>
          <w:rFonts w:ascii="Arial" w:hAnsi="Arial" w:cs="Arial"/>
          <w:sz w:val="20"/>
          <w:szCs w:val="20"/>
        </w:rPr>
        <w:t xml:space="preserve">El </w:t>
      </w:r>
      <w:r w:rsidR="00177C5B" w:rsidRPr="00BD2653">
        <w:rPr>
          <w:rFonts w:ascii="Arial" w:hAnsi="Arial" w:cs="Arial"/>
          <w:sz w:val="20"/>
          <w:szCs w:val="20"/>
        </w:rPr>
        <w:t>participante</w:t>
      </w:r>
      <w:r w:rsidRPr="00BD2653">
        <w:rPr>
          <w:rFonts w:ascii="Arial" w:hAnsi="Arial" w:cs="Arial"/>
          <w:sz w:val="20"/>
          <w:szCs w:val="20"/>
        </w:rPr>
        <w:t xml:space="preserve"> deberá </w:t>
      </w:r>
      <w:r w:rsidR="00022D8A" w:rsidRPr="00BD2653">
        <w:rPr>
          <w:rFonts w:ascii="Arial" w:hAnsi="Arial" w:cs="Arial"/>
          <w:sz w:val="20"/>
          <w:szCs w:val="20"/>
        </w:rPr>
        <w:t>disponer</w:t>
      </w:r>
      <w:r w:rsidRPr="00BD2653">
        <w:rPr>
          <w:rFonts w:ascii="Arial" w:hAnsi="Arial" w:cs="Arial"/>
          <w:sz w:val="20"/>
          <w:szCs w:val="20"/>
        </w:rPr>
        <w:t xml:space="preserve"> </w:t>
      </w:r>
      <w:r w:rsidR="00022D8A" w:rsidRPr="00BD2653">
        <w:rPr>
          <w:rFonts w:ascii="Arial" w:hAnsi="Arial" w:cs="Arial"/>
          <w:sz w:val="20"/>
          <w:szCs w:val="20"/>
        </w:rPr>
        <w:t>d</w:t>
      </w:r>
      <w:r w:rsidRPr="00BD2653">
        <w:rPr>
          <w:rFonts w:ascii="Arial" w:hAnsi="Arial" w:cs="Arial"/>
          <w:sz w:val="20"/>
          <w:szCs w:val="20"/>
        </w:rPr>
        <w:t>el RUP (Registro Úni</w:t>
      </w:r>
      <w:r w:rsidR="0010371A" w:rsidRPr="00BD2653">
        <w:rPr>
          <w:rFonts w:ascii="Arial" w:hAnsi="Arial" w:cs="Arial"/>
          <w:sz w:val="20"/>
          <w:szCs w:val="20"/>
        </w:rPr>
        <w:t xml:space="preserve">co </w:t>
      </w:r>
      <w:r w:rsidRPr="00BD2653">
        <w:rPr>
          <w:rFonts w:ascii="Arial" w:hAnsi="Arial" w:cs="Arial"/>
          <w:sz w:val="20"/>
          <w:szCs w:val="20"/>
        </w:rPr>
        <w:t>de Proveed</w:t>
      </w:r>
      <w:r w:rsidR="0010371A" w:rsidRPr="00BD2653">
        <w:rPr>
          <w:rFonts w:ascii="Arial" w:hAnsi="Arial" w:cs="Arial"/>
          <w:sz w:val="20"/>
          <w:szCs w:val="20"/>
        </w:rPr>
        <w:t>o</w:t>
      </w:r>
      <w:r w:rsidRPr="00BD2653">
        <w:rPr>
          <w:rFonts w:ascii="Arial" w:hAnsi="Arial" w:cs="Arial"/>
          <w:sz w:val="20"/>
          <w:szCs w:val="20"/>
        </w:rPr>
        <w:t>res) con el que demuestre tener habilitado el código</w:t>
      </w:r>
      <w:r w:rsidR="0010371A" w:rsidRPr="00BD2653">
        <w:rPr>
          <w:rFonts w:ascii="Arial" w:hAnsi="Arial" w:cs="Arial"/>
          <w:sz w:val="20"/>
          <w:szCs w:val="20"/>
        </w:rPr>
        <w:t xml:space="preserve"> </w:t>
      </w:r>
      <w:r w:rsidRPr="00BD2653">
        <w:rPr>
          <w:rFonts w:ascii="Arial" w:hAnsi="Arial" w:cs="Arial"/>
          <w:sz w:val="20"/>
          <w:szCs w:val="20"/>
        </w:rPr>
        <w:t>CPC: 839900111</w:t>
      </w:r>
      <w:r w:rsidR="0010371A" w:rsidRPr="00BD2653">
        <w:rPr>
          <w:rFonts w:ascii="Arial" w:hAnsi="Arial" w:cs="Arial"/>
          <w:sz w:val="20"/>
          <w:szCs w:val="20"/>
        </w:rPr>
        <w:t xml:space="preserve"> </w:t>
      </w:r>
      <w:r w:rsidR="00BD2653" w:rsidRPr="00BD2653">
        <w:rPr>
          <w:rFonts w:ascii="Arial" w:hAnsi="Arial" w:cs="Arial"/>
          <w:sz w:val="20"/>
          <w:szCs w:val="20"/>
        </w:rPr>
        <w:t>FISCA</w:t>
      </w:r>
      <w:r w:rsidR="00BD2653">
        <w:rPr>
          <w:rFonts w:ascii="Arial" w:hAnsi="Arial" w:cs="Arial"/>
          <w:sz w:val="20"/>
          <w:szCs w:val="20"/>
        </w:rPr>
        <w:t xml:space="preserve">LIZACIÓN DE </w:t>
      </w:r>
      <w:r w:rsidR="00BD2653" w:rsidRPr="00BD2653">
        <w:rPr>
          <w:rFonts w:ascii="Arial" w:hAnsi="Arial" w:cs="Arial"/>
          <w:sz w:val="20"/>
          <w:szCs w:val="20"/>
        </w:rPr>
        <w:t>OBRAS DE INGENIERIA CIVIL’</w:t>
      </w:r>
      <w:r w:rsidRPr="00BD2653">
        <w:rPr>
          <w:rFonts w:ascii="Arial" w:hAnsi="Arial" w:cs="Arial"/>
          <w:sz w:val="20"/>
          <w:szCs w:val="20"/>
        </w:rPr>
        <w:t xml:space="preserve">, mismo que debe estar </w:t>
      </w:r>
      <w:r w:rsidR="0010371A" w:rsidRPr="00BD2653">
        <w:rPr>
          <w:rFonts w:ascii="Arial" w:hAnsi="Arial" w:cs="Arial"/>
          <w:sz w:val="20"/>
          <w:szCs w:val="20"/>
        </w:rPr>
        <w:t>actual</w:t>
      </w:r>
      <w:r w:rsidRPr="00BD2653">
        <w:rPr>
          <w:rFonts w:ascii="Arial" w:hAnsi="Arial" w:cs="Arial"/>
          <w:sz w:val="20"/>
          <w:szCs w:val="20"/>
        </w:rPr>
        <w:t>izado.</w:t>
      </w:r>
    </w:p>
    <w:p w14:paraId="040592A1" w14:textId="45075952" w:rsidR="00275E59" w:rsidRPr="00D17EB9" w:rsidRDefault="00080697" w:rsidP="00D17EB9">
      <w:pPr>
        <w:pStyle w:val="Prrafodelista"/>
        <w:widowControl w:val="0"/>
        <w:numPr>
          <w:ilvl w:val="0"/>
          <w:numId w:val="4"/>
        </w:numPr>
        <w:tabs>
          <w:tab w:val="left" w:pos="189"/>
        </w:tabs>
        <w:autoSpaceDE w:val="0"/>
        <w:autoSpaceDN w:val="0"/>
        <w:spacing w:after="0" w:line="240" w:lineRule="auto"/>
        <w:ind w:right="1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persona jurídica</w:t>
      </w:r>
      <w:r w:rsidR="00302DEF" w:rsidRPr="00D17EB9">
        <w:rPr>
          <w:rFonts w:ascii="Arial" w:hAnsi="Arial" w:cs="Arial"/>
          <w:sz w:val="20"/>
          <w:szCs w:val="20"/>
        </w:rPr>
        <w:t xml:space="preserve"> </w:t>
      </w:r>
      <w:r w:rsidR="00177C5B" w:rsidRPr="00D17EB9">
        <w:rPr>
          <w:rFonts w:ascii="Arial" w:hAnsi="Arial" w:cs="Arial"/>
          <w:sz w:val="20"/>
          <w:szCs w:val="20"/>
        </w:rPr>
        <w:t>participante</w:t>
      </w:r>
      <w:r w:rsidR="00302DEF" w:rsidRPr="00D17EB9">
        <w:rPr>
          <w:rFonts w:ascii="Arial" w:hAnsi="Arial" w:cs="Arial"/>
          <w:sz w:val="20"/>
          <w:szCs w:val="20"/>
        </w:rPr>
        <w:t xml:space="preserve"> deberá </w:t>
      </w:r>
      <w:r w:rsidR="00022D8A" w:rsidRPr="00D17EB9">
        <w:rPr>
          <w:rFonts w:ascii="Arial" w:hAnsi="Arial" w:cs="Arial"/>
          <w:sz w:val="20"/>
          <w:szCs w:val="20"/>
        </w:rPr>
        <w:t>disponer</w:t>
      </w:r>
      <w:r w:rsidR="00302DEF" w:rsidRPr="00D17EB9">
        <w:rPr>
          <w:rFonts w:ascii="Arial" w:hAnsi="Arial" w:cs="Arial"/>
          <w:sz w:val="20"/>
          <w:szCs w:val="20"/>
        </w:rPr>
        <w:t xml:space="preserve"> </w:t>
      </w:r>
      <w:r w:rsidR="00022D8A" w:rsidRPr="00D17EB9">
        <w:rPr>
          <w:rFonts w:ascii="Arial" w:hAnsi="Arial" w:cs="Arial"/>
          <w:sz w:val="20"/>
          <w:szCs w:val="20"/>
        </w:rPr>
        <w:t>d</w:t>
      </w:r>
      <w:r w:rsidR="00302DEF" w:rsidRPr="00D17EB9">
        <w:rPr>
          <w:rFonts w:ascii="Arial" w:hAnsi="Arial" w:cs="Arial"/>
          <w:sz w:val="20"/>
          <w:szCs w:val="20"/>
        </w:rPr>
        <w:t xml:space="preserve">el RUC </w:t>
      </w:r>
      <w:r w:rsidR="00022D8A" w:rsidRPr="00D17EB9">
        <w:rPr>
          <w:rFonts w:ascii="Arial" w:hAnsi="Arial" w:cs="Arial"/>
          <w:sz w:val="20"/>
          <w:szCs w:val="20"/>
        </w:rPr>
        <w:t xml:space="preserve">actualizado </w:t>
      </w:r>
      <w:r w:rsidR="00302DEF" w:rsidRPr="00D17EB9">
        <w:rPr>
          <w:rFonts w:ascii="Arial" w:hAnsi="Arial" w:cs="Arial"/>
          <w:sz w:val="20"/>
          <w:szCs w:val="20"/>
        </w:rPr>
        <w:t>(</w:t>
      </w:r>
      <w:r w:rsidR="0010371A" w:rsidRPr="00D17EB9">
        <w:rPr>
          <w:rFonts w:ascii="Arial" w:hAnsi="Arial" w:cs="Arial"/>
          <w:sz w:val="20"/>
          <w:szCs w:val="20"/>
        </w:rPr>
        <w:t>Registro</w:t>
      </w:r>
      <w:r w:rsidR="00302DEF" w:rsidRPr="00D17EB9">
        <w:rPr>
          <w:rFonts w:ascii="Arial" w:hAnsi="Arial" w:cs="Arial"/>
          <w:sz w:val="20"/>
          <w:szCs w:val="20"/>
        </w:rPr>
        <w:t xml:space="preserve"> </w:t>
      </w:r>
      <w:r w:rsidR="0010371A" w:rsidRPr="00D17EB9">
        <w:rPr>
          <w:rFonts w:ascii="Arial" w:hAnsi="Arial" w:cs="Arial"/>
          <w:sz w:val="20"/>
          <w:szCs w:val="20"/>
        </w:rPr>
        <w:t>Único de Contribuyentes</w:t>
      </w:r>
      <w:r w:rsidR="00302DEF" w:rsidRPr="00D17EB9">
        <w:rPr>
          <w:rFonts w:ascii="Arial" w:hAnsi="Arial" w:cs="Arial"/>
          <w:sz w:val="20"/>
          <w:szCs w:val="20"/>
        </w:rPr>
        <w:t>) con el que</w:t>
      </w:r>
      <w:r w:rsidR="0010371A" w:rsidRPr="00D17EB9">
        <w:rPr>
          <w:rFonts w:ascii="Arial" w:hAnsi="Arial" w:cs="Arial"/>
          <w:sz w:val="20"/>
          <w:szCs w:val="20"/>
        </w:rPr>
        <w:t xml:space="preserve"> </w:t>
      </w:r>
      <w:r w:rsidR="00302DEF" w:rsidRPr="00D17EB9">
        <w:rPr>
          <w:rFonts w:ascii="Arial" w:hAnsi="Arial" w:cs="Arial"/>
          <w:sz w:val="20"/>
          <w:szCs w:val="20"/>
        </w:rPr>
        <w:t>demuestre estar domiciliado en la c</w:t>
      </w:r>
      <w:r w:rsidR="0010371A" w:rsidRPr="00D17EB9">
        <w:rPr>
          <w:rFonts w:ascii="Arial" w:hAnsi="Arial" w:cs="Arial"/>
          <w:sz w:val="20"/>
          <w:szCs w:val="20"/>
        </w:rPr>
        <w:t>i</w:t>
      </w:r>
      <w:r w:rsidR="00302DEF" w:rsidRPr="00D17EB9">
        <w:rPr>
          <w:rFonts w:ascii="Arial" w:hAnsi="Arial" w:cs="Arial"/>
          <w:sz w:val="20"/>
          <w:szCs w:val="20"/>
        </w:rPr>
        <w:t>udad de Cuenca</w:t>
      </w:r>
      <w:r w:rsidR="0010371A" w:rsidRPr="00D17EB9">
        <w:rPr>
          <w:rFonts w:ascii="Arial" w:hAnsi="Arial" w:cs="Arial"/>
          <w:sz w:val="20"/>
          <w:szCs w:val="20"/>
        </w:rPr>
        <w:t>.</w:t>
      </w:r>
    </w:p>
    <w:p w14:paraId="64D6CA42" w14:textId="0CB56480" w:rsidR="00022D8A" w:rsidRPr="00275E59" w:rsidRDefault="00D17EB9" w:rsidP="00D17EB9">
      <w:pPr>
        <w:pStyle w:val="Prrafodelista"/>
        <w:widowControl w:val="0"/>
        <w:numPr>
          <w:ilvl w:val="0"/>
          <w:numId w:val="4"/>
        </w:numPr>
        <w:tabs>
          <w:tab w:val="left" w:pos="18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interesado</w:t>
      </w:r>
      <w:r w:rsidRPr="00275E59">
        <w:rPr>
          <w:rFonts w:ascii="Arial" w:hAnsi="Arial" w:cs="Arial"/>
          <w:sz w:val="20"/>
          <w:szCs w:val="20"/>
        </w:rPr>
        <w:t xml:space="preserve"> en el presente proceso deberá</w:t>
      </w:r>
      <w:r w:rsidR="00275E59" w:rsidRPr="00275E59">
        <w:rPr>
          <w:rFonts w:ascii="Arial" w:hAnsi="Arial" w:cs="Arial"/>
          <w:sz w:val="20"/>
          <w:szCs w:val="20"/>
        </w:rPr>
        <w:t xml:space="preserve"> participar como persona </w:t>
      </w:r>
      <w:r w:rsidR="00080697">
        <w:rPr>
          <w:rFonts w:ascii="Arial" w:hAnsi="Arial" w:cs="Arial"/>
          <w:sz w:val="20"/>
          <w:szCs w:val="20"/>
        </w:rPr>
        <w:t>jurídica</w:t>
      </w:r>
      <w:r w:rsidR="00275E59" w:rsidRPr="00275E59">
        <w:rPr>
          <w:rFonts w:ascii="Arial" w:hAnsi="Arial" w:cs="Arial"/>
          <w:sz w:val="20"/>
          <w:szCs w:val="20"/>
        </w:rPr>
        <w:t xml:space="preserve">, en ningún caso deberá presentarse vinculación conforme a lo establecido </w:t>
      </w:r>
      <w:r w:rsidR="00673A47">
        <w:rPr>
          <w:rFonts w:ascii="Arial" w:hAnsi="Arial" w:cs="Arial"/>
          <w:sz w:val="20"/>
          <w:szCs w:val="20"/>
        </w:rPr>
        <w:t xml:space="preserve">en la </w:t>
      </w:r>
      <w:r w:rsidR="00275E59" w:rsidRPr="00275E59">
        <w:rPr>
          <w:rFonts w:ascii="Arial" w:hAnsi="Arial" w:cs="Arial"/>
          <w:sz w:val="20"/>
          <w:szCs w:val="20"/>
        </w:rPr>
        <w:t>RESOLUCIÓN No. R.E-SERCOP-2023-0135 (ANEXO</w:t>
      </w:r>
      <w:r w:rsidR="00673A47">
        <w:rPr>
          <w:rFonts w:ascii="Arial" w:hAnsi="Arial" w:cs="Arial"/>
          <w:sz w:val="20"/>
          <w:szCs w:val="20"/>
        </w:rPr>
        <w:t xml:space="preserve"> 5 de los ANEXOS</w:t>
      </w:r>
      <w:r w:rsidR="00275E59" w:rsidRPr="00275E59">
        <w:rPr>
          <w:rFonts w:ascii="Arial" w:hAnsi="Arial" w:cs="Arial"/>
          <w:sz w:val="20"/>
          <w:szCs w:val="20"/>
        </w:rPr>
        <w:t xml:space="preserve"> TÉCNICOS Y METODOLÓGICOS A LA NORMATIVA SECUNDARIA DEL SISTEMA NACIONAL DE CONTRATACIÓN PÚBLICA -SNCP)</w:t>
      </w:r>
      <w:r w:rsidR="00275E59">
        <w:rPr>
          <w:rFonts w:ascii="Arial" w:hAnsi="Arial" w:cs="Arial"/>
          <w:sz w:val="20"/>
          <w:szCs w:val="20"/>
        </w:rPr>
        <w:t>.</w:t>
      </w:r>
    </w:p>
    <w:p w14:paraId="1F1A206B" w14:textId="1E17ABF0" w:rsidR="00D17EB9" w:rsidRPr="000A0BB8" w:rsidRDefault="00D17EB9" w:rsidP="000C503C">
      <w:pPr>
        <w:pStyle w:val="Prrafodelista"/>
        <w:widowControl w:val="0"/>
        <w:numPr>
          <w:ilvl w:val="0"/>
          <w:numId w:val="4"/>
        </w:numPr>
        <w:tabs>
          <w:tab w:val="left" w:pos="172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color w:val="151515"/>
          <w:sz w:val="20"/>
          <w:szCs w:val="20"/>
        </w:rPr>
      </w:pPr>
      <w:r w:rsidRPr="000A0BB8">
        <w:rPr>
          <w:rFonts w:ascii="Arial" w:hAnsi="Arial" w:cs="Arial"/>
          <w:color w:val="151515"/>
          <w:sz w:val="20"/>
          <w:szCs w:val="20"/>
        </w:rPr>
        <w:t xml:space="preserve">Los interesados en el presente proceso deberán </w:t>
      </w:r>
      <w:r w:rsidR="00996C1A" w:rsidRPr="000A0BB8">
        <w:rPr>
          <w:rFonts w:ascii="Arial" w:hAnsi="Arial" w:cs="Arial"/>
          <w:color w:val="151515"/>
          <w:sz w:val="20"/>
          <w:szCs w:val="20"/>
        </w:rPr>
        <w:t>completar la información requerida en el</w:t>
      </w:r>
      <w:r w:rsidRPr="000A0BB8">
        <w:rPr>
          <w:rFonts w:ascii="Arial" w:hAnsi="Arial" w:cs="Arial"/>
          <w:color w:val="151515"/>
          <w:sz w:val="20"/>
          <w:szCs w:val="20"/>
        </w:rPr>
        <w:t xml:space="preserve"> formulario </w:t>
      </w:r>
      <w:r w:rsidR="00996C1A" w:rsidRPr="000A0BB8">
        <w:rPr>
          <w:rFonts w:ascii="Arial" w:hAnsi="Arial" w:cs="Arial"/>
          <w:color w:val="151515"/>
          <w:sz w:val="20"/>
          <w:szCs w:val="20"/>
        </w:rPr>
        <w:t xml:space="preserve">que se encuentra </w:t>
      </w:r>
      <w:r w:rsidRPr="000A0BB8">
        <w:rPr>
          <w:rFonts w:ascii="Arial" w:hAnsi="Arial" w:cs="Arial"/>
          <w:color w:val="151515"/>
          <w:sz w:val="20"/>
          <w:szCs w:val="20"/>
        </w:rPr>
        <w:t xml:space="preserve">en el siguiente link: </w:t>
      </w:r>
      <w:r w:rsidR="00D869F8" w:rsidRPr="000A0BB8">
        <w:rPr>
          <w:rFonts w:ascii="Arial" w:hAnsi="Arial" w:cs="Arial"/>
          <w:color w:val="151515"/>
          <w:sz w:val="20"/>
          <w:szCs w:val="20"/>
        </w:rPr>
        <w:t xml:space="preserve"> </w:t>
      </w:r>
      <w:hyperlink r:id="rId8" w:history="1">
        <w:r w:rsidR="000A0BB8" w:rsidRPr="000A0BB8">
          <w:rPr>
            <w:rStyle w:val="Hipervnculo"/>
          </w:rPr>
          <w:t>https://arcg.is/1a0n1m3</w:t>
        </w:r>
      </w:hyperlink>
      <w:r w:rsidR="000A0BB8">
        <w:t xml:space="preserve"> </w:t>
      </w:r>
      <w:r w:rsidRPr="000A0BB8">
        <w:rPr>
          <w:rFonts w:ascii="Arial" w:hAnsi="Arial" w:cs="Arial"/>
          <w:color w:val="151515"/>
          <w:sz w:val="20"/>
          <w:szCs w:val="20"/>
        </w:rPr>
        <w:t xml:space="preserve">o </w:t>
      </w:r>
      <w:r w:rsidR="00996C1A" w:rsidRPr="000A0BB8">
        <w:rPr>
          <w:rFonts w:ascii="Arial" w:hAnsi="Arial" w:cs="Arial"/>
          <w:color w:val="151515"/>
          <w:sz w:val="20"/>
          <w:szCs w:val="20"/>
        </w:rPr>
        <w:t xml:space="preserve">podrán </w:t>
      </w:r>
      <w:r w:rsidRPr="000A0BB8">
        <w:rPr>
          <w:rFonts w:ascii="Arial" w:hAnsi="Arial" w:cs="Arial"/>
          <w:color w:val="151515"/>
          <w:sz w:val="20"/>
          <w:szCs w:val="20"/>
        </w:rPr>
        <w:t>ingresar en la página WEB de la empresa</w:t>
      </w:r>
      <w:r w:rsidR="00996C1A" w:rsidRPr="000A0BB8">
        <w:rPr>
          <w:rFonts w:ascii="Arial" w:hAnsi="Arial" w:cs="Arial"/>
          <w:color w:val="151515"/>
          <w:sz w:val="20"/>
          <w:szCs w:val="20"/>
        </w:rPr>
        <w:t xml:space="preserve"> donde se encontrará la información de este proceso</w:t>
      </w:r>
      <w:r w:rsidRPr="000A0BB8">
        <w:rPr>
          <w:rFonts w:ascii="Arial" w:hAnsi="Arial" w:cs="Arial"/>
          <w:color w:val="151515"/>
          <w:sz w:val="20"/>
          <w:szCs w:val="20"/>
        </w:rPr>
        <w:t>.</w:t>
      </w:r>
    </w:p>
    <w:p w14:paraId="485A6590" w14:textId="77777777" w:rsidR="00996C1A" w:rsidRPr="00D17EB9" w:rsidRDefault="00996C1A" w:rsidP="00D17EB9">
      <w:pPr>
        <w:pStyle w:val="Prrafodelista"/>
        <w:widowControl w:val="0"/>
        <w:numPr>
          <w:ilvl w:val="0"/>
          <w:numId w:val="4"/>
        </w:numPr>
        <w:tabs>
          <w:tab w:val="left" w:pos="172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color w:val="151515"/>
          <w:sz w:val="20"/>
          <w:szCs w:val="20"/>
        </w:rPr>
      </w:pPr>
      <w:r>
        <w:rPr>
          <w:rFonts w:ascii="Arial" w:hAnsi="Arial" w:cs="Arial"/>
          <w:color w:val="151515"/>
          <w:sz w:val="20"/>
          <w:szCs w:val="20"/>
        </w:rPr>
        <w:t xml:space="preserve">Previo al sorteo, los interesados deberán </w:t>
      </w:r>
      <w:r w:rsidR="00014035">
        <w:rPr>
          <w:rFonts w:ascii="Arial" w:hAnsi="Arial" w:cs="Arial"/>
          <w:color w:val="151515"/>
          <w:sz w:val="20"/>
          <w:szCs w:val="20"/>
        </w:rPr>
        <w:t xml:space="preserve">haber </w:t>
      </w:r>
      <w:r>
        <w:rPr>
          <w:rFonts w:ascii="Arial" w:hAnsi="Arial" w:cs="Arial"/>
          <w:color w:val="151515"/>
          <w:sz w:val="20"/>
          <w:szCs w:val="20"/>
        </w:rPr>
        <w:t>llena</w:t>
      </w:r>
      <w:r w:rsidR="00014035">
        <w:rPr>
          <w:rFonts w:ascii="Arial" w:hAnsi="Arial" w:cs="Arial"/>
          <w:color w:val="151515"/>
          <w:sz w:val="20"/>
          <w:szCs w:val="20"/>
        </w:rPr>
        <w:t>do</w:t>
      </w:r>
      <w:r>
        <w:rPr>
          <w:rFonts w:ascii="Arial" w:hAnsi="Arial" w:cs="Arial"/>
          <w:color w:val="151515"/>
          <w:sz w:val="20"/>
          <w:szCs w:val="20"/>
        </w:rPr>
        <w:t xml:space="preserve"> todos los campos solicitados y detallar sus experiencias</w:t>
      </w:r>
      <w:r w:rsidR="00673A47">
        <w:rPr>
          <w:rFonts w:ascii="Arial" w:hAnsi="Arial" w:cs="Arial"/>
          <w:color w:val="151515"/>
          <w:sz w:val="20"/>
          <w:szCs w:val="20"/>
        </w:rPr>
        <w:t xml:space="preserve"> en fiscalización de obras</w:t>
      </w:r>
      <w:r>
        <w:rPr>
          <w:rFonts w:ascii="Arial" w:hAnsi="Arial" w:cs="Arial"/>
          <w:color w:val="151515"/>
          <w:sz w:val="20"/>
          <w:szCs w:val="20"/>
        </w:rPr>
        <w:t>,</w:t>
      </w:r>
      <w:r w:rsidR="00673A47">
        <w:rPr>
          <w:rFonts w:ascii="Arial" w:hAnsi="Arial" w:cs="Arial"/>
          <w:color w:val="151515"/>
          <w:sz w:val="20"/>
          <w:szCs w:val="20"/>
        </w:rPr>
        <w:t xml:space="preserve"> </w:t>
      </w:r>
      <w:r>
        <w:rPr>
          <w:rFonts w:ascii="Arial" w:hAnsi="Arial" w:cs="Arial"/>
          <w:color w:val="151515"/>
          <w:sz w:val="20"/>
          <w:szCs w:val="20"/>
        </w:rPr>
        <w:t>mismas que serán validadas por ETAPA. EP, y solo los participantes que cumplan</w:t>
      </w:r>
      <w:r w:rsidR="00673A47">
        <w:rPr>
          <w:rFonts w:ascii="Arial" w:hAnsi="Arial" w:cs="Arial"/>
          <w:color w:val="151515"/>
          <w:sz w:val="20"/>
          <w:szCs w:val="20"/>
        </w:rPr>
        <w:t xml:space="preserve"> con estos requisitos</w:t>
      </w:r>
      <w:r>
        <w:rPr>
          <w:rFonts w:ascii="Arial" w:hAnsi="Arial" w:cs="Arial"/>
          <w:color w:val="151515"/>
          <w:sz w:val="20"/>
          <w:szCs w:val="20"/>
        </w:rPr>
        <w:t>, pasarán al sorteo</w:t>
      </w:r>
      <w:r w:rsidR="00014035">
        <w:rPr>
          <w:rFonts w:ascii="Arial" w:hAnsi="Arial" w:cs="Arial"/>
          <w:color w:val="151515"/>
          <w:sz w:val="20"/>
          <w:szCs w:val="20"/>
        </w:rPr>
        <w:t>.</w:t>
      </w:r>
      <w:r>
        <w:rPr>
          <w:rFonts w:ascii="Arial" w:hAnsi="Arial" w:cs="Arial"/>
          <w:color w:val="151515"/>
          <w:sz w:val="20"/>
          <w:szCs w:val="20"/>
        </w:rPr>
        <w:t xml:space="preserve"> </w:t>
      </w:r>
      <w:r w:rsidR="00014035">
        <w:rPr>
          <w:rFonts w:ascii="Arial" w:hAnsi="Arial" w:cs="Arial"/>
          <w:color w:val="151515"/>
          <w:sz w:val="20"/>
          <w:szCs w:val="20"/>
        </w:rPr>
        <w:t>S</w:t>
      </w:r>
      <w:r>
        <w:rPr>
          <w:rFonts w:ascii="Arial" w:hAnsi="Arial" w:cs="Arial"/>
          <w:color w:val="151515"/>
          <w:sz w:val="20"/>
          <w:szCs w:val="20"/>
        </w:rPr>
        <w:t>e informará por los mismos medios de esta convocatoria, el día, lugar y hora del sorteo.</w:t>
      </w:r>
    </w:p>
    <w:p w14:paraId="4EF72419" w14:textId="2EFD2C9D" w:rsidR="00B76426" w:rsidRPr="00B76426" w:rsidRDefault="00B76426" w:rsidP="00D17EB9">
      <w:pPr>
        <w:pStyle w:val="Prrafodelista"/>
        <w:widowControl w:val="0"/>
        <w:numPr>
          <w:ilvl w:val="0"/>
          <w:numId w:val="4"/>
        </w:numPr>
        <w:tabs>
          <w:tab w:val="left" w:pos="172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color w:val="151515"/>
          <w:sz w:val="20"/>
          <w:szCs w:val="20"/>
        </w:rPr>
      </w:pPr>
      <w:r w:rsidRPr="00B76426">
        <w:rPr>
          <w:rFonts w:ascii="Arial" w:hAnsi="Arial" w:cs="Arial"/>
          <w:color w:val="151515"/>
          <w:sz w:val="20"/>
          <w:szCs w:val="20"/>
        </w:rPr>
        <w:t>Los interesados</w:t>
      </w:r>
      <w:r w:rsidR="00D17EB9">
        <w:rPr>
          <w:rFonts w:ascii="Arial" w:hAnsi="Arial" w:cs="Arial"/>
          <w:color w:val="151515"/>
          <w:sz w:val="20"/>
          <w:szCs w:val="20"/>
        </w:rPr>
        <w:t xml:space="preserve"> en el presente proceso</w:t>
      </w:r>
      <w:r w:rsidRPr="00B76426">
        <w:rPr>
          <w:rFonts w:ascii="Arial" w:hAnsi="Arial" w:cs="Arial"/>
          <w:color w:val="151515"/>
          <w:sz w:val="20"/>
          <w:szCs w:val="20"/>
        </w:rPr>
        <w:t xml:space="preserve"> dispondrá</w:t>
      </w:r>
      <w:r w:rsidR="00D17EB9">
        <w:rPr>
          <w:rFonts w:ascii="Arial" w:hAnsi="Arial" w:cs="Arial"/>
          <w:color w:val="151515"/>
          <w:sz w:val="20"/>
          <w:szCs w:val="20"/>
        </w:rPr>
        <w:t xml:space="preserve">n </w:t>
      </w:r>
      <w:r w:rsidRPr="00B76426">
        <w:rPr>
          <w:rFonts w:ascii="Arial" w:hAnsi="Arial" w:cs="Arial"/>
          <w:color w:val="151515"/>
          <w:sz w:val="20"/>
          <w:szCs w:val="20"/>
        </w:rPr>
        <w:t xml:space="preserve">de </w:t>
      </w:r>
      <w:r w:rsidR="001361E7">
        <w:rPr>
          <w:rFonts w:ascii="Arial" w:hAnsi="Arial" w:cs="Arial"/>
          <w:color w:val="151515"/>
          <w:sz w:val="20"/>
          <w:szCs w:val="20"/>
        </w:rPr>
        <w:t>tres</w:t>
      </w:r>
      <w:r w:rsidRPr="00B76426">
        <w:rPr>
          <w:rFonts w:ascii="Arial" w:hAnsi="Arial" w:cs="Arial"/>
          <w:color w:val="151515"/>
          <w:sz w:val="20"/>
          <w:szCs w:val="20"/>
        </w:rPr>
        <w:t xml:space="preserve"> (</w:t>
      </w:r>
      <w:r w:rsidR="001361E7">
        <w:rPr>
          <w:rFonts w:ascii="Arial" w:hAnsi="Arial" w:cs="Arial"/>
          <w:color w:val="151515"/>
          <w:sz w:val="20"/>
          <w:szCs w:val="20"/>
        </w:rPr>
        <w:t>3</w:t>
      </w:r>
      <w:r w:rsidRPr="00B76426">
        <w:rPr>
          <w:rFonts w:ascii="Arial" w:hAnsi="Arial" w:cs="Arial"/>
          <w:color w:val="151515"/>
          <w:sz w:val="20"/>
          <w:szCs w:val="20"/>
        </w:rPr>
        <w:t xml:space="preserve">) días hábiles </w:t>
      </w:r>
      <w:r w:rsidR="00D17EB9" w:rsidRPr="00B76426">
        <w:rPr>
          <w:rFonts w:ascii="Arial" w:hAnsi="Arial" w:cs="Arial"/>
          <w:color w:val="151515"/>
          <w:sz w:val="20"/>
          <w:szCs w:val="20"/>
        </w:rPr>
        <w:t xml:space="preserve">a partir de la </w:t>
      </w:r>
      <w:r w:rsidR="00D96F68">
        <w:rPr>
          <w:rFonts w:ascii="Arial" w:hAnsi="Arial" w:cs="Arial"/>
          <w:color w:val="151515"/>
          <w:sz w:val="20"/>
          <w:szCs w:val="20"/>
        </w:rPr>
        <w:t xml:space="preserve">presente </w:t>
      </w:r>
      <w:r w:rsidR="00D17EB9" w:rsidRPr="00B76426">
        <w:rPr>
          <w:rFonts w:ascii="Arial" w:hAnsi="Arial" w:cs="Arial"/>
          <w:color w:val="151515"/>
          <w:sz w:val="20"/>
          <w:szCs w:val="20"/>
        </w:rPr>
        <w:t xml:space="preserve">convocatoria </w:t>
      </w:r>
      <w:r w:rsidRPr="00B76426">
        <w:rPr>
          <w:rFonts w:ascii="Arial" w:hAnsi="Arial" w:cs="Arial"/>
          <w:color w:val="151515"/>
          <w:sz w:val="20"/>
          <w:szCs w:val="20"/>
        </w:rPr>
        <w:t xml:space="preserve">para </w:t>
      </w:r>
      <w:r w:rsidR="00D17EB9">
        <w:rPr>
          <w:rFonts w:ascii="Arial" w:hAnsi="Arial" w:cs="Arial"/>
          <w:color w:val="151515"/>
          <w:sz w:val="20"/>
          <w:szCs w:val="20"/>
        </w:rPr>
        <w:t>el</w:t>
      </w:r>
      <w:r w:rsidRPr="00B76426">
        <w:rPr>
          <w:rFonts w:ascii="Arial" w:hAnsi="Arial" w:cs="Arial"/>
          <w:color w:val="151515"/>
          <w:sz w:val="20"/>
          <w:szCs w:val="20"/>
        </w:rPr>
        <w:t xml:space="preserve"> </w:t>
      </w:r>
      <w:r w:rsidR="00D96F68">
        <w:rPr>
          <w:rFonts w:ascii="Arial" w:hAnsi="Arial" w:cs="Arial"/>
          <w:color w:val="151515"/>
          <w:sz w:val="20"/>
          <w:szCs w:val="20"/>
        </w:rPr>
        <w:t>envío del formulario solicitado, debidamente llenado</w:t>
      </w:r>
      <w:r w:rsidRPr="00B76426">
        <w:rPr>
          <w:rFonts w:ascii="Arial" w:hAnsi="Arial" w:cs="Arial"/>
          <w:color w:val="151515"/>
          <w:sz w:val="20"/>
          <w:szCs w:val="20"/>
        </w:rPr>
        <w:t xml:space="preserve">. </w:t>
      </w:r>
    </w:p>
    <w:p w14:paraId="7A30A44D" w14:textId="77777777" w:rsidR="00D17EB9" w:rsidRDefault="00D17EB9" w:rsidP="00D17EB9">
      <w:pPr>
        <w:widowControl w:val="0"/>
        <w:tabs>
          <w:tab w:val="left" w:pos="17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51515"/>
          <w:sz w:val="20"/>
          <w:szCs w:val="20"/>
        </w:rPr>
      </w:pPr>
    </w:p>
    <w:p w14:paraId="371C1A48" w14:textId="77777777" w:rsidR="00B76426" w:rsidRDefault="00F24E04" w:rsidP="00D17EB9">
      <w:pPr>
        <w:widowControl w:val="0"/>
        <w:tabs>
          <w:tab w:val="left" w:pos="17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51515"/>
          <w:sz w:val="20"/>
          <w:szCs w:val="20"/>
        </w:rPr>
      </w:pPr>
      <w:r>
        <w:rPr>
          <w:rFonts w:ascii="Arial" w:hAnsi="Arial" w:cs="Arial"/>
          <w:color w:val="151515"/>
          <w:sz w:val="20"/>
          <w:szCs w:val="20"/>
        </w:rPr>
        <w:lastRenderedPageBreak/>
        <w:t>Para el sorteo a realizarse, de los participantes inscritos y habilitados se conformará la lista corta con tres de los participantes</w:t>
      </w:r>
      <w:r w:rsidR="00B76426" w:rsidRPr="00D17EB9">
        <w:rPr>
          <w:rFonts w:ascii="Arial" w:hAnsi="Arial" w:cs="Arial"/>
          <w:color w:val="151515"/>
          <w:sz w:val="20"/>
          <w:szCs w:val="20"/>
        </w:rPr>
        <w:t>.</w:t>
      </w:r>
    </w:p>
    <w:p w14:paraId="5B77D4C3" w14:textId="77777777" w:rsidR="004D3017" w:rsidRDefault="004D3017" w:rsidP="00B76426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21"/>
        <w:contextualSpacing w:val="0"/>
        <w:jc w:val="both"/>
        <w:rPr>
          <w:rFonts w:ascii="Arial" w:hAnsi="Arial" w:cs="Arial"/>
          <w:color w:val="151515"/>
          <w:sz w:val="20"/>
          <w:szCs w:val="20"/>
        </w:rPr>
      </w:pPr>
    </w:p>
    <w:p w14:paraId="1F2A19D4" w14:textId="77777777" w:rsidR="00302DEF" w:rsidRPr="009C5A20" w:rsidRDefault="00302DEF" w:rsidP="0010371A">
      <w:pPr>
        <w:pStyle w:val="Textoindependiente"/>
        <w:spacing w:before="74"/>
        <w:ind w:right="1691"/>
        <w:rPr>
          <w:rFonts w:eastAsiaTheme="minorHAnsi"/>
          <w:kern w:val="2"/>
          <w:sz w:val="20"/>
          <w:szCs w:val="20"/>
          <w:lang w:val="es-EC"/>
          <w14:ligatures w14:val="standardContextual"/>
        </w:rPr>
      </w:pP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PARA</w:t>
      </w:r>
      <w:r w:rsidR="0010371A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M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ETROS</w:t>
      </w:r>
      <w:r w:rsidR="0010371A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PARA</w:t>
      </w:r>
      <w:r w:rsidR="0010371A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VALIDACIÓN DE 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EXPERENC</w:t>
      </w:r>
      <w:r w:rsidR="0010371A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I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AS</w:t>
      </w:r>
    </w:p>
    <w:p w14:paraId="2D2D9D74" w14:textId="77777777" w:rsidR="0010371A" w:rsidRPr="009C5A20" w:rsidRDefault="0010371A" w:rsidP="0010371A">
      <w:pPr>
        <w:pStyle w:val="Textoindependiente"/>
        <w:spacing w:before="74"/>
        <w:ind w:right="1691"/>
        <w:rPr>
          <w:sz w:val="20"/>
          <w:szCs w:val="20"/>
        </w:rPr>
      </w:pPr>
    </w:p>
    <w:p w14:paraId="49FE30E6" w14:textId="2606E246" w:rsidR="006604EF" w:rsidRDefault="00080697" w:rsidP="0098699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persona jurídica</w:t>
      </w:r>
      <w:r w:rsidR="009C5A20" w:rsidRPr="009C5A20">
        <w:rPr>
          <w:rFonts w:ascii="Arial" w:hAnsi="Arial" w:cs="Arial"/>
          <w:sz w:val="20"/>
          <w:szCs w:val="20"/>
        </w:rPr>
        <w:t xml:space="preserve"> debe acreditar la experiencia </w:t>
      </w:r>
      <w:r w:rsidR="00986992">
        <w:rPr>
          <w:rFonts w:ascii="Arial" w:hAnsi="Arial" w:cs="Arial"/>
          <w:sz w:val="20"/>
          <w:szCs w:val="20"/>
        </w:rPr>
        <w:t xml:space="preserve">general y </w:t>
      </w:r>
      <w:r w:rsidR="009C5A20" w:rsidRPr="009C5A20">
        <w:rPr>
          <w:rFonts w:ascii="Arial" w:hAnsi="Arial" w:cs="Arial"/>
          <w:sz w:val="20"/>
          <w:szCs w:val="20"/>
        </w:rPr>
        <w:t xml:space="preserve">específica mínima en </w:t>
      </w:r>
      <w:r w:rsidR="00986992" w:rsidRPr="00F96019">
        <w:rPr>
          <w:rFonts w:ascii="Arial" w:hAnsi="Arial" w:cs="Arial"/>
          <w:sz w:val="20"/>
          <w:szCs w:val="20"/>
        </w:rPr>
        <w:t xml:space="preserve">calidad de Contratista </w:t>
      </w:r>
      <w:r w:rsidR="00D17EB9">
        <w:rPr>
          <w:rFonts w:ascii="Arial" w:hAnsi="Arial" w:cs="Arial"/>
          <w:sz w:val="20"/>
          <w:szCs w:val="20"/>
        </w:rPr>
        <w:t>F</w:t>
      </w:r>
      <w:r w:rsidR="006604EF">
        <w:rPr>
          <w:rFonts w:ascii="Arial" w:hAnsi="Arial" w:cs="Arial"/>
          <w:sz w:val="20"/>
          <w:szCs w:val="20"/>
        </w:rPr>
        <w:t xml:space="preserve">iscalizador </w:t>
      </w:r>
      <w:r w:rsidR="00986992" w:rsidRPr="00F96019">
        <w:rPr>
          <w:rFonts w:ascii="Arial" w:hAnsi="Arial" w:cs="Arial"/>
          <w:sz w:val="20"/>
          <w:szCs w:val="20"/>
        </w:rPr>
        <w:t xml:space="preserve">en el sector público o privado, en los </w:t>
      </w:r>
      <w:r w:rsidR="009C5A20" w:rsidRPr="009C5A20">
        <w:rPr>
          <w:rFonts w:ascii="Arial" w:hAnsi="Arial" w:cs="Arial"/>
          <w:sz w:val="20"/>
          <w:szCs w:val="20"/>
        </w:rPr>
        <w:t xml:space="preserve">últimos </w:t>
      </w:r>
      <w:r w:rsidR="009D370A">
        <w:rPr>
          <w:rFonts w:ascii="Arial" w:hAnsi="Arial" w:cs="Arial"/>
          <w:sz w:val="20"/>
          <w:szCs w:val="20"/>
        </w:rPr>
        <w:t>15</w:t>
      </w:r>
      <w:r w:rsidR="009C5A20" w:rsidRPr="009C5A20">
        <w:rPr>
          <w:rFonts w:ascii="Arial" w:hAnsi="Arial" w:cs="Arial"/>
          <w:sz w:val="20"/>
          <w:szCs w:val="20"/>
        </w:rPr>
        <w:t xml:space="preserve"> años</w:t>
      </w:r>
      <w:r w:rsidR="001B1CE2">
        <w:rPr>
          <w:rFonts w:ascii="Arial" w:hAnsi="Arial" w:cs="Arial"/>
          <w:sz w:val="20"/>
          <w:szCs w:val="20"/>
        </w:rPr>
        <w:t xml:space="preserve"> a partir de la fecha de</w:t>
      </w:r>
      <w:r w:rsidR="00F24E04">
        <w:rPr>
          <w:rFonts w:ascii="Arial" w:hAnsi="Arial" w:cs="Arial"/>
          <w:sz w:val="20"/>
          <w:szCs w:val="20"/>
        </w:rPr>
        <w:t>l acta de entrega -</w:t>
      </w:r>
      <w:r w:rsidR="001B1CE2">
        <w:rPr>
          <w:rFonts w:ascii="Arial" w:hAnsi="Arial" w:cs="Arial"/>
          <w:sz w:val="20"/>
          <w:szCs w:val="20"/>
        </w:rPr>
        <w:t xml:space="preserve"> recepción única</w:t>
      </w:r>
      <w:r w:rsidR="00D17EB9">
        <w:rPr>
          <w:rFonts w:ascii="Arial" w:hAnsi="Arial" w:cs="Arial"/>
          <w:sz w:val="20"/>
          <w:szCs w:val="20"/>
        </w:rPr>
        <w:t>.</w:t>
      </w:r>
    </w:p>
    <w:p w14:paraId="37A6C584" w14:textId="3FDBDF4E" w:rsidR="001B0FF7" w:rsidRDefault="006604EF" w:rsidP="001B0FF7">
      <w:pPr>
        <w:jc w:val="both"/>
        <w:rPr>
          <w:rFonts w:ascii="Arial" w:hAnsi="Arial" w:cs="Arial"/>
          <w:b/>
          <w:sz w:val="20"/>
          <w:szCs w:val="20"/>
        </w:rPr>
      </w:pPr>
      <w:r w:rsidRPr="006604EF">
        <w:rPr>
          <w:rFonts w:ascii="Arial" w:hAnsi="Arial" w:cs="Arial"/>
          <w:b/>
          <w:sz w:val="20"/>
          <w:szCs w:val="20"/>
        </w:rPr>
        <w:t>Experiencia General:</w:t>
      </w:r>
    </w:p>
    <w:p w14:paraId="18B9D407" w14:textId="03758A67" w:rsidR="0041145D" w:rsidRDefault="0041145D" w:rsidP="001B0F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6019">
        <w:rPr>
          <w:rFonts w:ascii="Arial" w:hAnsi="Arial" w:cs="Arial"/>
          <w:sz w:val="20"/>
          <w:szCs w:val="20"/>
        </w:rPr>
        <w:t xml:space="preserve">Deberá justificar haber fiscalizado, en calidad de Contratista en el sector público o privado, con un monto ejecutado igual o mayor al </w:t>
      </w:r>
      <w:r w:rsidRPr="00E331B1">
        <w:rPr>
          <w:rFonts w:ascii="Arial" w:hAnsi="Arial" w:cs="Arial"/>
          <w:sz w:val="20"/>
          <w:szCs w:val="20"/>
        </w:rPr>
        <w:t>30%</w:t>
      </w:r>
      <w:r w:rsidRPr="00F96019">
        <w:rPr>
          <w:rFonts w:ascii="Arial" w:hAnsi="Arial" w:cs="Arial"/>
          <w:sz w:val="20"/>
          <w:szCs w:val="20"/>
        </w:rPr>
        <w:t xml:space="preserve"> </w:t>
      </w:r>
      <w:r w:rsidRPr="000E42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 xml:space="preserve">($ </w:t>
      </w:r>
      <w:r w:rsidR="0016720B" w:rsidRPr="0016720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1</w:t>
      </w:r>
      <w:r w:rsidR="0008069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15</w:t>
      </w:r>
      <w:r w:rsidR="0016720B" w:rsidRPr="0016720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.</w:t>
      </w:r>
      <w:r w:rsidR="0008069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190</w:t>
      </w:r>
      <w:r w:rsidR="0016720B" w:rsidRPr="0016720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,</w:t>
      </w:r>
      <w:r w:rsidR="0008069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39</w:t>
      </w:r>
      <w:r w:rsidRPr="000E42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)</w:t>
      </w:r>
      <w:r w:rsidRPr="00E331B1">
        <w:rPr>
          <w:rFonts w:ascii="Arial" w:hAnsi="Arial" w:cs="Arial"/>
          <w:sz w:val="20"/>
          <w:szCs w:val="20"/>
        </w:rPr>
        <w:t xml:space="preserve"> </w:t>
      </w:r>
      <w:r w:rsidRPr="00F96019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contratos de consultoría de fiscalización en</w:t>
      </w:r>
      <w:r w:rsidRPr="00F96019">
        <w:rPr>
          <w:rFonts w:ascii="Arial" w:hAnsi="Arial" w:cs="Arial"/>
          <w:sz w:val="20"/>
          <w:szCs w:val="20"/>
        </w:rPr>
        <w:t xml:space="preserve">   </w:t>
      </w:r>
      <w:r w:rsidRPr="00E331B1">
        <w:rPr>
          <w:rFonts w:ascii="Arial" w:hAnsi="Arial" w:cs="Arial"/>
          <w:sz w:val="20"/>
          <w:szCs w:val="20"/>
        </w:rPr>
        <w:t>proyectos de obras civiles en general</w:t>
      </w:r>
      <w:r w:rsidRPr="00F96019">
        <w:rPr>
          <w:rFonts w:ascii="Arial" w:hAnsi="Arial" w:cs="Arial"/>
          <w:sz w:val="20"/>
          <w:szCs w:val="20"/>
        </w:rPr>
        <w:t xml:space="preserve"> en los </w:t>
      </w:r>
      <w:r w:rsidRPr="00635489">
        <w:rPr>
          <w:rFonts w:ascii="Arial" w:hAnsi="Arial" w:cs="Arial"/>
          <w:sz w:val="20"/>
          <w:szCs w:val="20"/>
        </w:rPr>
        <w:t xml:space="preserve">últimos </w:t>
      </w:r>
      <w:r>
        <w:rPr>
          <w:rFonts w:ascii="Arial" w:hAnsi="Arial" w:cs="Arial"/>
          <w:sz w:val="20"/>
          <w:szCs w:val="20"/>
        </w:rPr>
        <w:t>15</w:t>
      </w:r>
      <w:r w:rsidRPr="00635489">
        <w:rPr>
          <w:rFonts w:ascii="Arial" w:hAnsi="Arial" w:cs="Arial"/>
          <w:sz w:val="20"/>
          <w:szCs w:val="20"/>
        </w:rPr>
        <w:t xml:space="preserve"> años</w:t>
      </w:r>
      <w:r>
        <w:rPr>
          <w:rFonts w:ascii="Arial" w:hAnsi="Arial" w:cs="Arial"/>
          <w:sz w:val="20"/>
          <w:szCs w:val="20"/>
        </w:rPr>
        <w:t>,</w:t>
      </w:r>
      <w:r w:rsidRPr="00635489">
        <w:rPr>
          <w:rFonts w:ascii="Arial" w:hAnsi="Arial" w:cs="Arial"/>
          <w:sz w:val="20"/>
          <w:szCs w:val="20"/>
        </w:rPr>
        <w:t xml:space="preserve"> a partir de la fecha de recepción única</w:t>
      </w:r>
      <w:r>
        <w:rPr>
          <w:rFonts w:ascii="Arial" w:hAnsi="Arial" w:cs="Arial"/>
          <w:sz w:val="20"/>
          <w:szCs w:val="20"/>
        </w:rPr>
        <w:t xml:space="preserve"> y</w:t>
      </w:r>
      <w:r w:rsidRPr="00E331B1">
        <w:rPr>
          <w:rFonts w:ascii="Arial" w:hAnsi="Arial" w:cs="Arial"/>
          <w:sz w:val="20"/>
          <w:szCs w:val="20"/>
        </w:rPr>
        <w:t xml:space="preserve"> </w:t>
      </w:r>
      <w:r w:rsidRPr="00DD253A">
        <w:rPr>
          <w:rFonts w:ascii="Arial" w:hAnsi="Arial" w:cs="Arial"/>
          <w:sz w:val="20"/>
          <w:szCs w:val="20"/>
        </w:rPr>
        <w:t>hasta la fecha límite de presentación de ofertas</w:t>
      </w:r>
      <w:r>
        <w:rPr>
          <w:rFonts w:ascii="Arial" w:hAnsi="Arial" w:cs="Arial"/>
          <w:sz w:val="20"/>
          <w:szCs w:val="20"/>
        </w:rPr>
        <w:t>.</w:t>
      </w:r>
    </w:p>
    <w:p w14:paraId="6FB5F982" w14:textId="3331D707" w:rsidR="0041145D" w:rsidRDefault="0041145D" w:rsidP="001B0F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6019">
        <w:rPr>
          <w:rFonts w:ascii="Arial" w:hAnsi="Arial" w:cs="Arial"/>
          <w:sz w:val="20"/>
          <w:szCs w:val="20"/>
        </w:rPr>
        <w:t xml:space="preserve">No se considerarán montos ejecutados de proyectos con valores menores al </w:t>
      </w:r>
      <w:r>
        <w:rPr>
          <w:rFonts w:ascii="Arial" w:hAnsi="Arial" w:cs="Arial"/>
          <w:sz w:val="20"/>
          <w:szCs w:val="20"/>
        </w:rPr>
        <w:t>15</w:t>
      </w:r>
      <w:r w:rsidRPr="00E331B1">
        <w:rPr>
          <w:rFonts w:ascii="Arial" w:hAnsi="Arial" w:cs="Arial"/>
          <w:sz w:val="20"/>
          <w:szCs w:val="20"/>
        </w:rPr>
        <w:t>%</w:t>
      </w:r>
      <w:r w:rsidRPr="00F96019">
        <w:rPr>
          <w:rFonts w:ascii="Arial" w:hAnsi="Arial" w:cs="Arial"/>
          <w:sz w:val="20"/>
          <w:szCs w:val="20"/>
        </w:rPr>
        <w:t xml:space="preserve"> de las experiencias mínimas solicitadas.</w:t>
      </w:r>
    </w:p>
    <w:p w14:paraId="4392A77C" w14:textId="14996E69" w:rsidR="0041145D" w:rsidRDefault="0041145D" w:rsidP="001B0FF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036">
        <w:rPr>
          <w:rFonts w:ascii="Arial" w:hAnsi="Arial" w:cs="Arial"/>
          <w:sz w:val="20"/>
          <w:szCs w:val="20"/>
        </w:rPr>
        <w:t>La experiencia adquirida en calidad de contratista en Fiscalización será reconocida y aceptada por la entidad contratante, siempre y cuando tenga directa relación a la fiscalización de obras civiles en general, su valoración, cuando gire en torno a los montos ejecutados, se cumplirá considerando el 100% del valor ejecutado del contrato de fiscalización</w:t>
      </w:r>
      <w:r w:rsidRPr="00464036">
        <w:t>.</w:t>
      </w:r>
    </w:p>
    <w:p w14:paraId="0B2A25BA" w14:textId="2C07D567" w:rsidR="001B0FF7" w:rsidRDefault="006604EF" w:rsidP="001B0FF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04EF">
        <w:rPr>
          <w:rFonts w:ascii="Arial" w:hAnsi="Arial" w:cs="Arial"/>
          <w:b/>
          <w:sz w:val="20"/>
          <w:szCs w:val="20"/>
        </w:rPr>
        <w:t>Experiencia Específica:</w:t>
      </w:r>
    </w:p>
    <w:p w14:paraId="6309C644" w14:textId="3EC72275" w:rsidR="001B0FF7" w:rsidRPr="00F96019" w:rsidRDefault="0041145D" w:rsidP="001B0FF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6019">
        <w:rPr>
          <w:rFonts w:ascii="Arial" w:hAnsi="Arial" w:cs="Arial"/>
          <w:sz w:val="20"/>
          <w:szCs w:val="20"/>
        </w:rPr>
        <w:t xml:space="preserve">Deberá justificar haber fiscalizado, en calidad de Contratista en el sector público o privado, con un monto ejecutado igual o mayor al </w:t>
      </w:r>
      <w:r w:rsidRPr="00694B8B">
        <w:rPr>
          <w:rFonts w:ascii="Arial" w:hAnsi="Arial" w:cs="Arial"/>
          <w:sz w:val="20"/>
          <w:szCs w:val="20"/>
        </w:rPr>
        <w:t>15%</w:t>
      </w:r>
      <w:r w:rsidRPr="00F96019">
        <w:rPr>
          <w:rFonts w:ascii="Arial" w:hAnsi="Arial" w:cs="Arial"/>
          <w:sz w:val="20"/>
          <w:szCs w:val="20"/>
        </w:rPr>
        <w:t xml:space="preserve"> </w:t>
      </w:r>
      <w:r w:rsidRPr="000E42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 xml:space="preserve">($ </w:t>
      </w:r>
      <w:r w:rsidR="0016720B" w:rsidRPr="0016720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5</w:t>
      </w:r>
      <w:r w:rsidR="0008069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7</w:t>
      </w:r>
      <w:r w:rsidR="0016720B" w:rsidRPr="0016720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.</w:t>
      </w:r>
      <w:r w:rsidR="0008069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595</w:t>
      </w:r>
      <w:r w:rsidR="0016720B" w:rsidRPr="0016720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,</w:t>
      </w:r>
      <w:r w:rsidR="0008069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19</w:t>
      </w:r>
      <w:r w:rsidRPr="000E42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)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 xml:space="preserve"> </w:t>
      </w:r>
      <w:r w:rsidR="001D29BB" w:rsidRPr="00F361C8">
        <w:rPr>
          <w:rFonts w:ascii="Arial" w:eastAsia="Times New Roman" w:hAnsi="Arial" w:cs="Arial"/>
          <w:color w:val="000000"/>
          <w:sz w:val="20"/>
          <w:szCs w:val="20"/>
          <w:lang w:eastAsia="es-EC"/>
        </w:rPr>
        <w:t>en</w:t>
      </w:r>
      <w:r w:rsidR="001D29B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 xml:space="preserve"> </w:t>
      </w:r>
      <w:r>
        <w:rPr>
          <w:rFonts w:ascii="Arial" w:hAnsi="Arial" w:cs="Arial"/>
          <w:sz w:val="20"/>
          <w:szCs w:val="20"/>
        </w:rPr>
        <w:t>contratos de consultoría de fiscalización en</w:t>
      </w:r>
      <w:r w:rsidRPr="00F96019">
        <w:rPr>
          <w:rFonts w:ascii="Arial" w:hAnsi="Arial" w:cs="Arial"/>
          <w:sz w:val="20"/>
          <w:szCs w:val="20"/>
        </w:rPr>
        <w:t xml:space="preserve"> </w:t>
      </w:r>
      <w:r w:rsidRPr="00466C00">
        <w:rPr>
          <w:rFonts w:ascii="Arial" w:hAnsi="Arial" w:cs="Arial"/>
          <w:b/>
          <w:sz w:val="20"/>
          <w:szCs w:val="20"/>
        </w:rPr>
        <w:t xml:space="preserve">proyectos similares (*) </w:t>
      </w:r>
      <w:r w:rsidRPr="00F96019">
        <w:rPr>
          <w:rFonts w:ascii="Arial" w:hAnsi="Arial" w:cs="Arial"/>
          <w:sz w:val="20"/>
          <w:szCs w:val="20"/>
        </w:rPr>
        <w:t xml:space="preserve">en los últimos </w:t>
      </w:r>
      <w:r>
        <w:rPr>
          <w:rFonts w:ascii="Arial" w:hAnsi="Arial" w:cs="Arial"/>
          <w:sz w:val="20"/>
          <w:szCs w:val="20"/>
        </w:rPr>
        <w:t xml:space="preserve">15 </w:t>
      </w:r>
      <w:r w:rsidRPr="00F96019">
        <w:rPr>
          <w:rFonts w:ascii="Arial" w:hAnsi="Arial" w:cs="Arial"/>
          <w:sz w:val="20"/>
          <w:szCs w:val="20"/>
        </w:rPr>
        <w:t>años</w:t>
      </w:r>
      <w:r>
        <w:rPr>
          <w:rFonts w:ascii="Arial" w:hAnsi="Arial" w:cs="Arial"/>
          <w:sz w:val="20"/>
          <w:szCs w:val="20"/>
        </w:rPr>
        <w:t xml:space="preserve"> </w:t>
      </w:r>
      <w:r w:rsidRPr="00BD5641">
        <w:rPr>
          <w:rFonts w:ascii="Arial" w:hAnsi="Arial" w:cs="Arial"/>
          <w:sz w:val="20"/>
          <w:szCs w:val="20"/>
        </w:rPr>
        <w:t>a partir de la fecha de recepción única</w:t>
      </w:r>
      <w:r>
        <w:rPr>
          <w:rFonts w:ascii="Arial" w:hAnsi="Arial" w:cs="Arial"/>
          <w:sz w:val="20"/>
          <w:szCs w:val="20"/>
        </w:rPr>
        <w:t xml:space="preserve"> 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53A">
        <w:rPr>
          <w:rFonts w:ascii="Arial" w:hAnsi="Arial" w:cs="Arial"/>
          <w:sz w:val="20"/>
          <w:szCs w:val="20"/>
        </w:rPr>
        <w:t>hasta la fecha límite de presentación de ofertas</w:t>
      </w:r>
      <w:r w:rsidRPr="00F96019">
        <w:rPr>
          <w:rFonts w:ascii="Arial" w:hAnsi="Arial" w:cs="Arial"/>
          <w:sz w:val="20"/>
          <w:szCs w:val="20"/>
        </w:rPr>
        <w:t>.</w:t>
      </w:r>
    </w:p>
    <w:p w14:paraId="09081C70" w14:textId="77777777" w:rsidR="001B0FF7" w:rsidRPr="00F96019" w:rsidRDefault="001B0FF7" w:rsidP="001B0FF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737A039" w14:textId="1FBF8E2E" w:rsidR="001B0FF7" w:rsidRPr="00F96019" w:rsidRDefault="0041145D" w:rsidP="001B0FF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6019">
        <w:rPr>
          <w:rFonts w:ascii="Arial" w:hAnsi="Arial" w:cs="Arial"/>
          <w:sz w:val="20"/>
          <w:szCs w:val="20"/>
        </w:rPr>
        <w:t xml:space="preserve">No se considerarán montos ejecutados de proyectos con valores menores al </w:t>
      </w:r>
      <w:r>
        <w:rPr>
          <w:rFonts w:ascii="Arial" w:hAnsi="Arial" w:cs="Arial"/>
          <w:sz w:val="20"/>
          <w:szCs w:val="20"/>
        </w:rPr>
        <w:t>15</w:t>
      </w:r>
      <w:r w:rsidRPr="00F96019">
        <w:rPr>
          <w:rFonts w:ascii="Arial" w:hAnsi="Arial" w:cs="Arial"/>
          <w:sz w:val="20"/>
          <w:szCs w:val="20"/>
        </w:rPr>
        <w:t>% de las experiencias mínimas solicitadas</w:t>
      </w:r>
      <w:r w:rsidR="001B0FF7" w:rsidRPr="00F96019">
        <w:rPr>
          <w:rFonts w:ascii="Arial" w:hAnsi="Arial" w:cs="Arial"/>
          <w:sz w:val="20"/>
          <w:szCs w:val="20"/>
        </w:rPr>
        <w:t>.</w:t>
      </w:r>
    </w:p>
    <w:p w14:paraId="4C0A72A3" w14:textId="77777777" w:rsidR="001B0FF7" w:rsidRPr="00F96019" w:rsidRDefault="001B0FF7" w:rsidP="001B0FF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F5EE004" w14:textId="0E27FDA6" w:rsidR="001B0FF7" w:rsidRDefault="0041145D" w:rsidP="001B0FF7">
      <w:pPr>
        <w:widowControl w:val="0"/>
        <w:tabs>
          <w:tab w:val="left" w:pos="17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64036">
        <w:rPr>
          <w:rFonts w:ascii="Arial" w:hAnsi="Arial" w:cs="Arial"/>
          <w:sz w:val="20"/>
          <w:szCs w:val="20"/>
        </w:rPr>
        <w:t>La experiencia adquirida en calidad de contratista en Fiscalización será reconocida y aceptada por la entidad contratante, siempre y cuando tenga directa relación a la fiscalización de proyectos similares, su valoración, cuando gire en torno a los montos ejecutados, se cumplirá considerando el 100% del valor ejecutado del contrato de fiscalización</w:t>
      </w:r>
      <w:r w:rsidR="001B0FF7" w:rsidRPr="00464036">
        <w:rPr>
          <w:rFonts w:ascii="Arial" w:hAnsi="Arial" w:cs="Arial"/>
          <w:sz w:val="20"/>
          <w:szCs w:val="20"/>
        </w:rPr>
        <w:t>.</w:t>
      </w:r>
    </w:p>
    <w:p w14:paraId="244AC239" w14:textId="77777777" w:rsidR="001B0FF7" w:rsidRDefault="001B0FF7" w:rsidP="006604EF">
      <w:pPr>
        <w:widowControl w:val="0"/>
        <w:tabs>
          <w:tab w:val="left" w:pos="17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F2C43AD" w14:textId="45C4A716" w:rsidR="00302DEF" w:rsidRPr="009C5A20" w:rsidRDefault="009C5A20" w:rsidP="006604EF">
      <w:pPr>
        <w:widowControl w:val="0"/>
        <w:tabs>
          <w:tab w:val="left" w:pos="17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51515"/>
          <w:sz w:val="20"/>
          <w:szCs w:val="20"/>
        </w:rPr>
      </w:pPr>
      <w:r w:rsidRPr="009C5A20">
        <w:rPr>
          <w:rFonts w:ascii="Arial" w:hAnsi="Arial" w:cs="Arial"/>
          <w:i/>
          <w:sz w:val="20"/>
          <w:szCs w:val="20"/>
          <w:u w:val="single"/>
        </w:rPr>
        <w:t>(*) Proyectos similares:</w:t>
      </w:r>
      <w:r w:rsidRPr="009C5A20">
        <w:rPr>
          <w:rFonts w:ascii="Arial" w:hAnsi="Arial" w:cs="Arial"/>
          <w:i/>
          <w:sz w:val="20"/>
          <w:szCs w:val="20"/>
        </w:rPr>
        <w:t xml:space="preserve"> Sistemas de agua potable, alcantarillado y sus componentes; obras hidráulicas, incluyendo canales y riego, u obras que hayan incluido estos componentes. En caso de proyectos de obras civiles que hayan incluido los componentes antes señalados, únicamente se acreditará el valor que corresponde a dichos componentes.</w:t>
      </w:r>
    </w:p>
    <w:p w14:paraId="602D3C68" w14:textId="77777777" w:rsidR="008A1ADE" w:rsidRDefault="008A1ADE" w:rsidP="008A1ADE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rFonts w:ascii="Arial" w:hAnsi="Arial" w:cs="Arial"/>
          <w:color w:val="151515"/>
          <w:sz w:val="20"/>
          <w:szCs w:val="20"/>
        </w:rPr>
      </w:pPr>
    </w:p>
    <w:p w14:paraId="427345A9" w14:textId="77777777" w:rsidR="00302DEF" w:rsidRDefault="00302DEF" w:rsidP="00FC5C3A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b/>
          <w:bCs/>
          <w:sz w:val="20"/>
          <w:szCs w:val="20"/>
          <w:lang w:val="es-MX"/>
        </w:rPr>
      </w:pPr>
    </w:p>
    <w:p w14:paraId="5B44431A" w14:textId="77777777" w:rsidR="00D17EB9" w:rsidRDefault="00D17EB9" w:rsidP="00FC5C3A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b/>
          <w:bCs/>
          <w:sz w:val="20"/>
          <w:szCs w:val="20"/>
          <w:lang w:val="es-MX"/>
        </w:rPr>
      </w:pPr>
    </w:p>
    <w:p w14:paraId="64CF2D10" w14:textId="77777777" w:rsidR="00F43FB2" w:rsidRDefault="00F43FB2" w:rsidP="0038296C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b/>
          <w:bCs/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>LA GERENCIA DE AGUA POTABLE Y SANEMIENTO</w:t>
      </w:r>
      <w:r w:rsidR="00E37338">
        <w:rPr>
          <w:b/>
          <w:bCs/>
          <w:sz w:val="20"/>
          <w:szCs w:val="20"/>
          <w:lang w:val="es-MX"/>
        </w:rPr>
        <w:t>.</w:t>
      </w:r>
    </w:p>
    <w:p w14:paraId="7B0098DF" w14:textId="77777777" w:rsidR="00D17EB9" w:rsidRPr="00DD5DCC" w:rsidRDefault="00E37338" w:rsidP="00FC5C3A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MX"/>
        </w:rPr>
        <w:t>SUBGERENCIA DE DESARROLLO DE INFRAESTRUCTURA.</w:t>
      </w:r>
    </w:p>
    <w:sectPr w:rsidR="00D17EB9" w:rsidRPr="00DD5DCC" w:rsidSect="001C075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0CD97" w14:textId="77777777" w:rsidR="00AE0EE0" w:rsidRDefault="00AE0EE0" w:rsidP="00B27DB0">
      <w:pPr>
        <w:spacing w:after="0" w:line="240" w:lineRule="auto"/>
      </w:pPr>
      <w:r>
        <w:separator/>
      </w:r>
    </w:p>
  </w:endnote>
  <w:endnote w:type="continuationSeparator" w:id="0">
    <w:p w14:paraId="2850C9AA" w14:textId="77777777" w:rsidR="00AE0EE0" w:rsidRDefault="00AE0EE0" w:rsidP="00B2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702453"/>
      <w:docPartObj>
        <w:docPartGallery w:val="Page Numbers (Bottom of Page)"/>
        <w:docPartUnique/>
      </w:docPartObj>
    </w:sdtPr>
    <w:sdtContent>
      <w:p w14:paraId="1C78E83F" w14:textId="77777777" w:rsidR="00B27DB0" w:rsidRDefault="00B27D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D82" w:rsidRPr="00DB1D82">
          <w:rPr>
            <w:noProof/>
            <w:lang w:val="es-ES"/>
          </w:rPr>
          <w:t>1</w:t>
        </w:r>
        <w:r>
          <w:fldChar w:fldCharType="end"/>
        </w:r>
      </w:p>
    </w:sdtContent>
  </w:sdt>
  <w:p w14:paraId="65726731" w14:textId="77777777" w:rsidR="00B27DB0" w:rsidRDefault="00B27D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E1EBD" w14:textId="77777777" w:rsidR="00AE0EE0" w:rsidRDefault="00AE0EE0" w:rsidP="00B27DB0">
      <w:pPr>
        <w:spacing w:after="0" w:line="240" w:lineRule="auto"/>
      </w:pPr>
      <w:r>
        <w:separator/>
      </w:r>
    </w:p>
  </w:footnote>
  <w:footnote w:type="continuationSeparator" w:id="0">
    <w:p w14:paraId="23193C77" w14:textId="77777777" w:rsidR="00AE0EE0" w:rsidRDefault="00AE0EE0" w:rsidP="00B2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5D25" w14:textId="77777777" w:rsidR="00B27DB0" w:rsidRDefault="00B27DB0" w:rsidP="00B27DB0">
    <w:pPr>
      <w:jc w:val="center"/>
      <w:rPr>
        <w:lang w:val="es-MX"/>
      </w:rPr>
    </w:pPr>
    <w:r w:rsidRPr="00C606FE">
      <w:rPr>
        <w:rFonts w:ascii="Arial" w:hAnsi="Arial" w:cs="Arial"/>
        <w:b/>
        <w:noProof/>
        <w:sz w:val="16"/>
        <w:szCs w:val="16"/>
        <w:lang w:eastAsia="es-EC"/>
      </w:rPr>
      <w:drawing>
        <wp:anchor distT="0" distB="0" distL="114300" distR="114300" simplePos="0" relativeHeight="251659264" behindDoc="0" locked="0" layoutInCell="1" allowOverlap="1" wp14:anchorId="7F27636C" wp14:editId="251E252A">
          <wp:simplePos x="0" y="0"/>
          <wp:positionH relativeFrom="margin">
            <wp:align>center</wp:align>
          </wp:positionH>
          <wp:positionV relativeFrom="paragraph">
            <wp:posOffset>24765</wp:posOffset>
          </wp:positionV>
          <wp:extent cx="6584950" cy="439420"/>
          <wp:effectExtent l="0" t="0" r="6350" b="0"/>
          <wp:wrapSquare wrapText="bothSides"/>
          <wp:docPr id="2074159477" name="Imagen 2074159477">
            <a:extLst xmlns:a="http://schemas.openxmlformats.org/drawingml/2006/main">
              <a:ext uri="{FF2B5EF4-FFF2-40B4-BE49-F238E27FC236}">
                <a16:creationId xmlns:a16="http://schemas.microsoft.com/office/drawing/2014/main" id="{0EA7AD40-18BE-A297-91E6-60FD78C3C9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0EA7AD40-18BE-A297-91E6-60FD78C3C9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67209"/>
    <w:multiLevelType w:val="hybridMultilevel"/>
    <w:tmpl w:val="3288F8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6A73"/>
    <w:multiLevelType w:val="hybridMultilevel"/>
    <w:tmpl w:val="0D0862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C5A09"/>
    <w:multiLevelType w:val="hybridMultilevel"/>
    <w:tmpl w:val="F8A09AA6"/>
    <w:lvl w:ilvl="0" w:tplc="14AA0584">
      <w:numFmt w:val="bullet"/>
      <w:lvlText w:val="•"/>
      <w:lvlJc w:val="left"/>
      <w:pPr>
        <w:ind w:left="196" w:hanging="79"/>
      </w:pPr>
      <w:rPr>
        <w:rFonts w:hint="default"/>
        <w:w w:val="81"/>
        <w:lang w:val="es-ES" w:eastAsia="en-US" w:bidi="ar-SA"/>
      </w:rPr>
    </w:lvl>
    <w:lvl w:ilvl="1" w:tplc="DADA8DE2">
      <w:numFmt w:val="bullet"/>
      <w:lvlText w:val="•"/>
      <w:lvlJc w:val="left"/>
      <w:pPr>
        <w:ind w:left="1255" w:hanging="79"/>
      </w:pPr>
      <w:rPr>
        <w:rFonts w:hint="default"/>
        <w:lang w:val="es-ES" w:eastAsia="en-US" w:bidi="ar-SA"/>
      </w:rPr>
    </w:lvl>
    <w:lvl w:ilvl="2" w:tplc="AB5A0ABE">
      <w:numFmt w:val="bullet"/>
      <w:lvlText w:val="•"/>
      <w:lvlJc w:val="left"/>
      <w:pPr>
        <w:ind w:left="1635" w:hanging="79"/>
      </w:pPr>
      <w:rPr>
        <w:rFonts w:hint="default"/>
        <w:lang w:val="es-ES" w:eastAsia="en-US" w:bidi="ar-SA"/>
      </w:rPr>
    </w:lvl>
    <w:lvl w:ilvl="3" w:tplc="6CEAC2FE">
      <w:numFmt w:val="bullet"/>
      <w:lvlText w:val="•"/>
      <w:lvlJc w:val="left"/>
      <w:pPr>
        <w:ind w:left="2015" w:hanging="79"/>
      </w:pPr>
      <w:rPr>
        <w:rFonts w:hint="default"/>
        <w:lang w:val="es-ES" w:eastAsia="en-US" w:bidi="ar-SA"/>
      </w:rPr>
    </w:lvl>
    <w:lvl w:ilvl="4" w:tplc="3814CD24">
      <w:numFmt w:val="bullet"/>
      <w:lvlText w:val="•"/>
      <w:lvlJc w:val="left"/>
      <w:pPr>
        <w:ind w:left="2395" w:hanging="79"/>
      </w:pPr>
      <w:rPr>
        <w:rFonts w:hint="default"/>
        <w:lang w:val="es-ES" w:eastAsia="en-US" w:bidi="ar-SA"/>
      </w:rPr>
    </w:lvl>
    <w:lvl w:ilvl="5" w:tplc="5F34BD8E">
      <w:numFmt w:val="bullet"/>
      <w:lvlText w:val="•"/>
      <w:lvlJc w:val="left"/>
      <w:pPr>
        <w:ind w:left="2775" w:hanging="79"/>
      </w:pPr>
      <w:rPr>
        <w:rFonts w:hint="default"/>
        <w:lang w:val="es-ES" w:eastAsia="en-US" w:bidi="ar-SA"/>
      </w:rPr>
    </w:lvl>
    <w:lvl w:ilvl="6" w:tplc="66BCB67A">
      <w:numFmt w:val="bullet"/>
      <w:lvlText w:val="•"/>
      <w:lvlJc w:val="left"/>
      <w:pPr>
        <w:ind w:left="3156" w:hanging="79"/>
      </w:pPr>
      <w:rPr>
        <w:rFonts w:hint="default"/>
        <w:lang w:val="es-ES" w:eastAsia="en-US" w:bidi="ar-SA"/>
      </w:rPr>
    </w:lvl>
    <w:lvl w:ilvl="7" w:tplc="0234F612">
      <w:numFmt w:val="bullet"/>
      <w:lvlText w:val="•"/>
      <w:lvlJc w:val="left"/>
      <w:pPr>
        <w:ind w:left="3536" w:hanging="79"/>
      </w:pPr>
      <w:rPr>
        <w:rFonts w:hint="default"/>
        <w:lang w:val="es-ES" w:eastAsia="en-US" w:bidi="ar-SA"/>
      </w:rPr>
    </w:lvl>
    <w:lvl w:ilvl="8" w:tplc="CE2E3AA0">
      <w:numFmt w:val="bullet"/>
      <w:lvlText w:val="•"/>
      <w:lvlJc w:val="left"/>
      <w:pPr>
        <w:ind w:left="3916" w:hanging="79"/>
      </w:pPr>
      <w:rPr>
        <w:rFonts w:hint="default"/>
        <w:lang w:val="es-ES" w:eastAsia="en-US" w:bidi="ar-SA"/>
      </w:rPr>
    </w:lvl>
  </w:abstractNum>
  <w:abstractNum w:abstractNumId="3" w15:restartNumberingAfterBreak="0">
    <w:nsid w:val="3A632E91"/>
    <w:multiLevelType w:val="hybridMultilevel"/>
    <w:tmpl w:val="6B401846"/>
    <w:lvl w:ilvl="0" w:tplc="300A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 w16cid:durableId="618613240">
    <w:abstractNumId w:val="1"/>
  </w:num>
  <w:num w:numId="2" w16cid:durableId="529952155">
    <w:abstractNumId w:val="0"/>
  </w:num>
  <w:num w:numId="3" w16cid:durableId="578951608">
    <w:abstractNumId w:val="2"/>
  </w:num>
  <w:num w:numId="4" w16cid:durableId="199712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B0"/>
    <w:rsid w:val="00000F91"/>
    <w:rsid w:val="00014035"/>
    <w:rsid w:val="00022D8A"/>
    <w:rsid w:val="00033FBB"/>
    <w:rsid w:val="0007223C"/>
    <w:rsid w:val="00080697"/>
    <w:rsid w:val="000A0BB8"/>
    <w:rsid w:val="000A35DA"/>
    <w:rsid w:val="000C2C8B"/>
    <w:rsid w:val="000E3C7D"/>
    <w:rsid w:val="0010371A"/>
    <w:rsid w:val="00130EEE"/>
    <w:rsid w:val="001361E7"/>
    <w:rsid w:val="0016720B"/>
    <w:rsid w:val="00170D69"/>
    <w:rsid w:val="00177C5B"/>
    <w:rsid w:val="001916CA"/>
    <w:rsid w:val="001B0FF7"/>
    <w:rsid w:val="001B1CE2"/>
    <w:rsid w:val="001B1E3B"/>
    <w:rsid w:val="001C075D"/>
    <w:rsid w:val="001D29BB"/>
    <w:rsid w:val="0023795F"/>
    <w:rsid w:val="00261ECE"/>
    <w:rsid w:val="00272EB1"/>
    <w:rsid w:val="00275E59"/>
    <w:rsid w:val="002A2E94"/>
    <w:rsid w:val="002B730D"/>
    <w:rsid w:val="002C4A99"/>
    <w:rsid w:val="002F6537"/>
    <w:rsid w:val="0030138A"/>
    <w:rsid w:val="00302DEF"/>
    <w:rsid w:val="00320859"/>
    <w:rsid w:val="0035150F"/>
    <w:rsid w:val="0038296C"/>
    <w:rsid w:val="0039304B"/>
    <w:rsid w:val="003A0CB1"/>
    <w:rsid w:val="003F0A01"/>
    <w:rsid w:val="00402D79"/>
    <w:rsid w:val="0041145D"/>
    <w:rsid w:val="00474209"/>
    <w:rsid w:val="004D3017"/>
    <w:rsid w:val="004D72AA"/>
    <w:rsid w:val="00541866"/>
    <w:rsid w:val="005558E6"/>
    <w:rsid w:val="00557B9E"/>
    <w:rsid w:val="005C4BEB"/>
    <w:rsid w:val="00612608"/>
    <w:rsid w:val="006604EF"/>
    <w:rsid w:val="00673A47"/>
    <w:rsid w:val="00675372"/>
    <w:rsid w:val="006A4F01"/>
    <w:rsid w:val="006A7DAF"/>
    <w:rsid w:val="006C582E"/>
    <w:rsid w:val="006E7E4F"/>
    <w:rsid w:val="0072642D"/>
    <w:rsid w:val="0074632C"/>
    <w:rsid w:val="0076654D"/>
    <w:rsid w:val="007A1462"/>
    <w:rsid w:val="007A63EE"/>
    <w:rsid w:val="007D76FC"/>
    <w:rsid w:val="00860061"/>
    <w:rsid w:val="00862183"/>
    <w:rsid w:val="00886743"/>
    <w:rsid w:val="008A1ADE"/>
    <w:rsid w:val="008C6CF4"/>
    <w:rsid w:val="008E1812"/>
    <w:rsid w:val="008E1B91"/>
    <w:rsid w:val="00931FB4"/>
    <w:rsid w:val="00986992"/>
    <w:rsid w:val="00995560"/>
    <w:rsid w:val="00996C1A"/>
    <w:rsid w:val="009A4D95"/>
    <w:rsid w:val="009B721E"/>
    <w:rsid w:val="009C5A20"/>
    <w:rsid w:val="009D370A"/>
    <w:rsid w:val="00A2685A"/>
    <w:rsid w:val="00A4560D"/>
    <w:rsid w:val="00A570EC"/>
    <w:rsid w:val="00A77F99"/>
    <w:rsid w:val="00A92AB7"/>
    <w:rsid w:val="00A95AD6"/>
    <w:rsid w:val="00AB133F"/>
    <w:rsid w:val="00AB6CED"/>
    <w:rsid w:val="00AE0EE0"/>
    <w:rsid w:val="00AE3D26"/>
    <w:rsid w:val="00B03567"/>
    <w:rsid w:val="00B06097"/>
    <w:rsid w:val="00B27DB0"/>
    <w:rsid w:val="00B75B2D"/>
    <w:rsid w:val="00B76426"/>
    <w:rsid w:val="00B9580B"/>
    <w:rsid w:val="00BC7A8C"/>
    <w:rsid w:val="00BD2653"/>
    <w:rsid w:val="00BE7602"/>
    <w:rsid w:val="00C03140"/>
    <w:rsid w:val="00C077B7"/>
    <w:rsid w:val="00C4522D"/>
    <w:rsid w:val="00C73240"/>
    <w:rsid w:val="00CA2CE1"/>
    <w:rsid w:val="00CB7905"/>
    <w:rsid w:val="00CC7E75"/>
    <w:rsid w:val="00CE7B36"/>
    <w:rsid w:val="00CF4D2F"/>
    <w:rsid w:val="00D17EB9"/>
    <w:rsid w:val="00D4070E"/>
    <w:rsid w:val="00D561BA"/>
    <w:rsid w:val="00D66901"/>
    <w:rsid w:val="00D869F8"/>
    <w:rsid w:val="00D96F68"/>
    <w:rsid w:val="00DA4275"/>
    <w:rsid w:val="00DB1D82"/>
    <w:rsid w:val="00DD3F98"/>
    <w:rsid w:val="00DD5DCC"/>
    <w:rsid w:val="00DE496D"/>
    <w:rsid w:val="00E25B68"/>
    <w:rsid w:val="00E27CE9"/>
    <w:rsid w:val="00E37338"/>
    <w:rsid w:val="00E42BAE"/>
    <w:rsid w:val="00EC4EDD"/>
    <w:rsid w:val="00EE1DA9"/>
    <w:rsid w:val="00EF3EE1"/>
    <w:rsid w:val="00F068A6"/>
    <w:rsid w:val="00F1326A"/>
    <w:rsid w:val="00F24E04"/>
    <w:rsid w:val="00F361C8"/>
    <w:rsid w:val="00F43FB2"/>
    <w:rsid w:val="00FB7C7C"/>
    <w:rsid w:val="00FC5C3A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CA2269"/>
  <w15:chartTrackingRefBased/>
  <w15:docId w15:val="{0443831A-1552-49AA-970D-25943B5A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DB0"/>
  </w:style>
  <w:style w:type="paragraph" w:styleId="Piedepgina">
    <w:name w:val="footer"/>
    <w:basedOn w:val="Normal"/>
    <w:link w:val="PiedepginaCar"/>
    <w:uiPriority w:val="99"/>
    <w:unhideWhenUsed/>
    <w:rsid w:val="00B2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DB0"/>
  </w:style>
  <w:style w:type="table" w:styleId="Tablaconcuadrcula">
    <w:name w:val="Table Grid"/>
    <w:basedOn w:val="Tablanormal"/>
    <w:uiPriority w:val="39"/>
    <w:rsid w:val="00B2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AB6CE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02DEF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kern w:val="0"/>
      <w:sz w:val="14"/>
      <w:szCs w:val="1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2DEF"/>
    <w:rPr>
      <w:rFonts w:ascii="Arial" w:eastAsia="Arial" w:hAnsi="Arial" w:cs="Arial"/>
      <w:kern w:val="0"/>
      <w:sz w:val="14"/>
      <w:szCs w:val="1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A2E94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6F6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7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g.is/1a0n1m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125D-9F89-410D-B222-08D7911F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912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MONSERRATH LUZURIAGA LARRIVA</dc:creator>
  <cp:keywords/>
  <dc:description/>
  <cp:lastModifiedBy>Jose Luis Guillen Larrea</cp:lastModifiedBy>
  <cp:revision>20</cp:revision>
  <cp:lastPrinted>2025-02-19T13:21:00Z</cp:lastPrinted>
  <dcterms:created xsi:type="dcterms:W3CDTF">2024-08-02T14:31:00Z</dcterms:created>
  <dcterms:modified xsi:type="dcterms:W3CDTF">2025-06-10T14:15:00Z</dcterms:modified>
</cp:coreProperties>
</file>